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B1D96" w:rsidRPr="00340FA9" w:rsidRDefault="009D4761" w:rsidP="00AE33F1">
      <w:pPr>
        <w:rPr>
          <w:rFonts w:ascii="Helvetica" w:hAnsi="Helvetica" w:cs="Arial"/>
          <w:b/>
          <w:sz w:val="52"/>
          <w:szCs w:val="52"/>
          <w:lang w:val="es-ES_tradnl"/>
        </w:rPr>
      </w:pPr>
      <w:r w:rsidRPr="00340FA9">
        <w:rPr>
          <w:rFonts w:ascii="Helvetica" w:hAnsi="Helvetica" w:cs="Arial"/>
          <w:b/>
          <w:sz w:val="52"/>
          <w:szCs w:val="52"/>
          <w:lang w:val="es-ES_tradnl"/>
        </w:rPr>
        <w:t>Declaración en cuanto al racismo</w:t>
      </w:r>
    </w:p>
    <w:p w:rsidR="00AE33F1" w:rsidRPr="00340FA9" w:rsidRDefault="00AE33F1" w:rsidP="00AE33F1">
      <w:pPr>
        <w:widowControl/>
        <w:suppressAutoHyphens w:val="0"/>
        <w:rPr>
          <w:rFonts w:ascii="Helvetica" w:eastAsia="Times New Roman" w:hAnsi="Helvetica" w:cs="Times New Roman"/>
          <w:i/>
          <w:iCs/>
          <w:kern w:val="0"/>
          <w:sz w:val="21"/>
          <w:szCs w:val="21"/>
          <w:lang w:val="es-ES_tradnl" w:eastAsia="en-US" w:bidi="ar-SA"/>
        </w:rPr>
      </w:pPr>
    </w:p>
    <w:p w:rsidR="009D4761" w:rsidRPr="00340FA9" w:rsidRDefault="009D4761" w:rsidP="00AE33F1">
      <w:pPr>
        <w:widowControl/>
        <w:suppressAutoHyphens w:val="0"/>
        <w:rPr>
          <w:rFonts w:ascii="Helvetica" w:eastAsia="Times New Roman" w:hAnsi="Helvetica" w:cs="Times New Roman"/>
          <w:i/>
          <w:iCs/>
          <w:kern w:val="0"/>
          <w:sz w:val="21"/>
          <w:szCs w:val="21"/>
          <w:lang w:val="es-ES_tradnl" w:eastAsia="en-US" w:bidi="ar-SA"/>
        </w:rPr>
      </w:pPr>
      <w:r w:rsidRPr="00340FA9">
        <w:rPr>
          <w:rFonts w:ascii="Helvetica" w:eastAsia="Times New Roman" w:hAnsi="Helvetica" w:cs="Times New Roman"/>
          <w:i/>
          <w:iCs/>
          <w:kern w:val="0"/>
          <w:sz w:val="21"/>
          <w:szCs w:val="21"/>
          <w:lang w:val="es-ES_tradnl" w:eastAsia="en-US" w:bidi="ar-SA"/>
        </w:rPr>
        <w:t>Queridos socios en el ministerio,</w:t>
      </w:r>
    </w:p>
    <w:p w:rsidR="00AE33F1" w:rsidRPr="00340FA9" w:rsidRDefault="00AE33F1" w:rsidP="00AE33F1">
      <w:pPr>
        <w:widowControl/>
        <w:suppressAutoHyphens w:val="0"/>
        <w:rPr>
          <w:rFonts w:ascii="Helvetica" w:eastAsia="Times New Roman" w:hAnsi="Helvetica" w:cs="Times New Roman"/>
          <w:i/>
          <w:iCs/>
          <w:kern w:val="0"/>
          <w:sz w:val="21"/>
          <w:szCs w:val="21"/>
          <w:lang w:val="es-ES_tradnl" w:eastAsia="en-US" w:bidi="ar-SA"/>
        </w:rPr>
      </w:pPr>
    </w:p>
    <w:p w:rsidR="009D4761" w:rsidRPr="00340FA9" w:rsidRDefault="009D4761" w:rsidP="00AE33F1">
      <w:pPr>
        <w:widowControl/>
        <w:suppressAutoHyphens w:val="0"/>
        <w:rPr>
          <w:rFonts w:ascii="Helvetica" w:eastAsia="Times New Roman" w:hAnsi="Helvetica" w:cs="Times New Roman"/>
          <w:i/>
          <w:iCs/>
          <w:kern w:val="0"/>
          <w:sz w:val="21"/>
          <w:szCs w:val="21"/>
          <w:lang w:val="es-ES_tradnl" w:eastAsia="en-US" w:bidi="ar-SA"/>
        </w:rPr>
      </w:pPr>
      <w:r w:rsidRPr="00340FA9">
        <w:rPr>
          <w:rFonts w:ascii="Helvetica" w:eastAsia="Times New Roman" w:hAnsi="Helvetica" w:cs="Times New Roman"/>
          <w:i/>
          <w:iCs/>
          <w:kern w:val="0"/>
          <w:sz w:val="21"/>
          <w:szCs w:val="21"/>
          <w:lang w:val="es-ES_tradnl" w:eastAsia="en-US" w:bidi="ar-SA"/>
        </w:rPr>
        <w:t>Los invitamos a leer y considerar las peticiones que se hacen en la siguiente declaración emitida por el liderazgo en ministerios de la Iglesia Cristiana Reformada.</w:t>
      </w:r>
    </w:p>
    <w:p w:rsidR="00AE33F1" w:rsidRPr="00340FA9" w:rsidRDefault="00AE33F1" w:rsidP="00AE33F1">
      <w:pPr>
        <w:widowControl/>
        <w:suppressAutoHyphens w:val="0"/>
        <w:rPr>
          <w:rFonts w:ascii="Helvetica" w:eastAsia="Times New Roman" w:hAnsi="Helvetica" w:cs="Times New Roman"/>
          <w:i/>
          <w:iCs/>
          <w:kern w:val="0"/>
          <w:sz w:val="21"/>
          <w:szCs w:val="21"/>
          <w:lang w:val="es-ES_tradnl" w:eastAsia="en-US" w:bidi="ar-SA"/>
        </w:rPr>
      </w:pPr>
    </w:p>
    <w:p w:rsidR="009D4761" w:rsidRPr="00340FA9" w:rsidRDefault="009D4761" w:rsidP="00AE33F1">
      <w:pPr>
        <w:widowControl/>
        <w:suppressAutoHyphens w:val="0"/>
        <w:rPr>
          <w:rFonts w:ascii="Helvetica" w:eastAsia="Times New Roman" w:hAnsi="Helvetica" w:cs="Times New Roman"/>
          <w:i/>
          <w:iCs/>
          <w:kern w:val="0"/>
          <w:sz w:val="21"/>
          <w:szCs w:val="21"/>
          <w:lang w:val="es-ES_tradnl" w:eastAsia="en-US" w:bidi="ar-SA"/>
        </w:rPr>
      </w:pPr>
      <w:r w:rsidRPr="00340FA9">
        <w:rPr>
          <w:rFonts w:ascii="Helvetica" w:eastAsia="Times New Roman" w:hAnsi="Helvetica" w:cs="Times New Roman"/>
          <w:i/>
          <w:iCs/>
          <w:kern w:val="0"/>
          <w:sz w:val="21"/>
          <w:szCs w:val="21"/>
          <w:lang w:val="es-ES_tradnl" w:eastAsia="en-US" w:bidi="ar-SA"/>
        </w:rPr>
        <w:t>En Cristo,</w:t>
      </w:r>
    </w:p>
    <w:p w:rsidR="00AE33F1" w:rsidRPr="00340FA9" w:rsidRDefault="00AE33F1" w:rsidP="00AE33F1">
      <w:pPr>
        <w:widowControl/>
        <w:suppressAutoHyphens w:val="0"/>
        <w:rPr>
          <w:rFonts w:ascii="Helvetica" w:eastAsia="Times New Roman" w:hAnsi="Helvetica" w:cs="Times New Roman"/>
          <w:i/>
          <w:iCs/>
          <w:kern w:val="0"/>
          <w:sz w:val="21"/>
          <w:szCs w:val="21"/>
          <w:lang w:val="es-ES_tradnl" w:eastAsia="en-US" w:bidi="ar-SA"/>
        </w:rPr>
      </w:pPr>
    </w:p>
    <w:p w:rsidR="009D4761" w:rsidRPr="00340FA9" w:rsidRDefault="00BB1D96" w:rsidP="00AE33F1">
      <w:pPr>
        <w:widowControl/>
        <w:suppressAutoHyphens w:val="0"/>
        <w:rPr>
          <w:rFonts w:ascii="Helvetica" w:eastAsia="Times New Roman" w:hAnsi="Helvetica" w:cs="Times New Roman"/>
          <w:i/>
          <w:iCs/>
          <w:kern w:val="0"/>
          <w:sz w:val="21"/>
          <w:szCs w:val="21"/>
          <w:lang w:val="es-ES_tradnl" w:eastAsia="en-US" w:bidi="ar-SA"/>
        </w:rPr>
      </w:pPr>
      <w:r w:rsidRPr="00340FA9">
        <w:rPr>
          <w:rFonts w:ascii="Helvetica" w:eastAsia="Times New Roman" w:hAnsi="Helvetica" w:cs="Times New Roman"/>
          <w:i/>
          <w:iCs/>
          <w:kern w:val="0"/>
          <w:sz w:val="21"/>
          <w:szCs w:val="21"/>
          <w:lang w:val="es-ES_tradnl" w:eastAsia="en-US" w:bidi="ar-SA"/>
        </w:rPr>
        <w:t>Colin P. Watson, Director</w:t>
      </w:r>
      <w:r w:rsidR="009D4761" w:rsidRPr="00340FA9">
        <w:rPr>
          <w:rFonts w:ascii="Helvetica" w:eastAsia="Times New Roman" w:hAnsi="Helvetica" w:cs="Times New Roman"/>
          <w:i/>
          <w:iCs/>
          <w:kern w:val="0"/>
          <w:sz w:val="21"/>
          <w:szCs w:val="21"/>
          <w:lang w:val="es-ES_tradnl" w:eastAsia="en-US" w:bidi="ar-SA"/>
        </w:rPr>
        <w:t xml:space="preserve"> de Ministerios y Administración</w:t>
      </w:r>
    </w:p>
    <w:p w:rsidR="009D4761" w:rsidRPr="00340FA9" w:rsidRDefault="00BB1D96" w:rsidP="00AE33F1">
      <w:pPr>
        <w:widowControl/>
        <w:suppressAutoHyphens w:val="0"/>
        <w:rPr>
          <w:rFonts w:ascii="Helvetica" w:eastAsia="Times New Roman" w:hAnsi="Helvetica" w:cs="Times New Roman"/>
          <w:i/>
          <w:iCs/>
          <w:kern w:val="0"/>
          <w:sz w:val="21"/>
          <w:szCs w:val="21"/>
          <w:lang w:val="es-ES_tradnl" w:eastAsia="en-US" w:bidi="ar-SA"/>
        </w:rPr>
      </w:pPr>
      <w:r w:rsidRPr="00340FA9">
        <w:rPr>
          <w:rFonts w:ascii="Helvetica" w:eastAsia="Times New Roman" w:hAnsi="Helvetica" w:cs="Times New Roman"/>
          <w:i/>
          <w:iCs/>
          <w:kern w:val="0"/>
          <w:sz w:val="21"/>
          <w:szCs w:val="21"/>
          <w:lang w:val="es-ES_tradnl" w:eastAsia="en-US" w:bidi="ar-SA"/>
        </w:rPr>
        <w:t>Steve Timmermans,</w:t>
      </w:r>
      <w:r w:rsidR="009D4761" w:rsidRPr="00340FA9">
        <w:rPr>
          <w:rFonts w:ascii="Helvetica" w:eastAsia="Times New Roman" w:hAnsi="Helvetica" w:cs="Times New Roman"/>
          <w:i/>
          <w:iCs/>
          <w:kern w:val="0"/>
          <w:sz w:val="21"/>
          <w:szCs w:val="21"/>
          <w:lang w:val="es-ES_tradnl" w:eastAsia="en-US" w:bidi="ar-SA"/>
        </w:rPr>
        <w:t xml:space="preserve"> Director Ejecutivo</w:t>
      </w:r>
    </w:p>
    <w:p w:rsidR="00BB1D96" w:rsidRPr="00340FA9" w:rsidRDefault="00BB1D96" w:rsidP="00AE33F1">
      <w:pPr>
        <w:widowControl/>
        <w:suppressAutoHyphens w:val="0"/>
        <w:outlineLvl w:val="1"/>
        <w:rPr>
          <w:rFonts w:ascii="Helvetica" w:eastAsia="Times New Roman" w:hAnsi="Helvetica" w:cs="Times New Roman"/>
          <w:b/>
          <w:bCs/>
          <w:kern w:val="0"/>
          <w:sz w:val="33"/>
          <w:szCs w:val="33"/>
          <w:lang w:val="es-ES_tradnl" w:eastAsia="en-US" w:bidi="ar-SA"/>
        </w:rPr>
      </w:pPr>
    </w:p>
    <w:p w:rsidR="009D4761" w:rsidRPr="00340FA9" w:rsidRDefault="009D4761" w:rsidP="00AE33F1">
      <w:pPr>
        <w:widowControl/>
        <w:suppressAutoHyphens w:val="0"/>
        <w:outlineLvl w:val="1"/>
        <w:rPr>
          <w:rFonts w:ascii="Helvetica" w:eastAsia="Times New Roman" w:hAnsi="Helvetica" w:cs="Times New Roman"/>
          <w:b/>
          <w:bCs/>
          <w:kern w:val="0"/>
          <w:sz w:val="33"/>
          <w:szCs w:val="33"/>
          <w:lang w:val="es-ES_tradnl" w:eastAsia="en-US" w:bidi="ar-SA"/>
        </w:rPr>
      </w:pPr>
      <w:r w:rsidRPr="00340FA9">
        <w:rPr>
          <w:rFonts w:ascii="Helvetica" w:eastAsia="Times New Roman" w:hAnsi="Helvetica" w:cs="Times New Roman"/>
          <w:b/>
          <w:bCs/>
          <w:kern w:val="0"/>
          <w:sz w:val="33"/>
          <w:szCs w:val="33"/>
          <w:lang w:val="es-ES_tradnl" w:eastAsia="en-US" w:bidi="ar-SA"/>
        </w:rPr>
        <w:t>Declaración en cuanto al racismo</w:t>
      </w:r>
    </w:p>
    <w:p w:rsidR="009D4761" w:rsidRPr="00340FA9" w:rsidRDefault="009D4761" w:rsidP="00AE33F1">
      <w:pPr>
        <w:widowControl/>
        <w:suppressAutoHyphens w:val="0"/>
        <w:outlineLvl w:val="1"/>
        <w:rPr>
          <w:rFonts w:ascii="Helvetica" w:eastAsia="Times New Roman" w:hAnsi="Helvetica" w:cs="Times New Roman"/>
          <w:kern w:val="0"/>
          <w:sz w:val="21"/>
          <w:szCs w:val="21"/>
          <w:lang w:eastAsia="en-US" w:bidi="ar-SA"/>
        </w:rPr>
      </w:pPr>
    </w:p>
    <w:p w:rsidR="00D939E6" w:rsidRPr="00340FA9" w:rsidRDefault="004456BB" w:rsidP="00AE33F1">
      <w:pPr>
        <w:widowControl/>
        <w:suppressAutoHyphens w:val="0"/>
        <w:outlineLvl w:val="1"/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</w:pPr>
      <w:r>
        <w:rPr>
          <w:rFonts w:ascii="Helvetica" w:eastAsia="Times New Roman" w:hAnsi="Helvetica" w:cs="Times New Roman"/>
          <w:noProof/>
          <w:color w:val="202020"/>
          <w:kern w:val="0"/>
          <w:sz w:val="33"/>
          <w:szCs w:val="33"/>
          <w:lang w:eastAsia="en-US" w:bidi="ar-SA"/>
        </w:rPr>
        <w:drawing>
          <wp:anchor distT="0" distB="0" distL="0" distR="0" simplePos="0" relativeHeight="251659264" behindDoc="0" locked="0" layoutInCell="1" allowOverlap="0" wp14:anchorId="32FBBB0A" wp14:editId="7E432FF8">
            <wp:simplePos x="0" y="0"/>
            <wp:positionH relativeFrom="column">
              <wp:posOffset>4191000</wp:posOffset>
            </wp:positionH>
            <wp:positionV relativeFrom="line">
              <wp:posOffset>11430</wp:posOffset>
            </wp:positionV>
            <wp:extent cx="1905000" cy="1400175"/>
            <wp:effectExtent l="0" t="0" r="0" b="9525"/>
            <wp:wrapSquare wrapText="bothSides"/>
            <wp:docPr id="1" name="Picture 1" descr="https://gallery.mailchimp.com/5d0a468ccba985c5b0985464e/images/f45214f8-efb6-44c4-bed3-e38b17d935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allery.mailchimp.com/5d0a468ccba985c5b0985464e/images/f45214f8-efb6-44c4-bed3-e38b17d9358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4761" w:rsidRPr="00340FA9"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  <w:t xml:space="preserve">Con profundo dolor por los recientes acontecimientos violentos en los Estados Unidos y el Canadá, </w:t>
      </w:r>
      <w:r w:rsidR="0049103D" w:rsidRPr="00340FA9"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  <w:t xml:space="preserve">junto a muchos otros </w:t>
      </w:r>
      <w:r w:rsidR="009D4761" w:rsidRPr="00340FA9"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  <w:t xml:space="preserve">nos unimos en duelo por las muertes de Terence Crutcher, Colten Boushie y </w:t>
      </w:r>
      <w:r w:rsidR="0049103D" w:rsidRPr="00340FA9"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  <w:t>mucha gente más</w:t>
      </w:r>
      <w:r w:rsidR="009D4761" w:rsidRPr="00340FA9"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  <w:t xml:space="preserve"> en todo el mundo. A la luz de nuestro amor po</w:t>
      </w:r>
      <w:bookmarkStart w:id="0" w:name="_GoBack"/>
      <w:bookmarkEnd w:id="0"/>
      <w:r w:rsidR="009D4761" w:rsidRPr="00340FA9"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  <w:t>r Cristo, estos eventos nos empelen a alzar la voz.</w:t>
      </w:r>
    </w:p>
    <w:p w:rsidR="00AE33F1" w:rsidRPr="00340FA9" w:rsidRDefault="00AE33F1" w:rsidP="00AE33F1">
      <w:pPr>
        <w:widowControl/>
        <w:suppressAutoHyphens w:val="0"/>
        <w:outlineLvl w:val="1"/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</w:pPr>
    </w:p>
    <w:p w:rsidR="009D4761" w:rsidRDefault="00D939E6" w:rsidP="00AE33F1">
      <w:pPr>
        <w:widowControl/>
        <w:suppressAutoHyphens w:val="0"/>
        <w:outlineLvl w:val="1"/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</w:pPr>
      <w:r w:rsidRPr="00340FA9"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  <w:t>Reconocemos</w:t>
      </w:r>
      <w:r w:rsidR="009D4761" w:rsidRPr="00340FA9"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  <w:t xml:space="preserve"> </w:t>
      </w:r>
      <w:r w:rsidRPr="00340FA9"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  <w:t xml:space="preserve">que, con demasiada frecuencia, hemos callado ante la injusticia racial y las acciones injustas en nuestras naciones. Nuestro silencio </w:t>
      </w:r>
      <w:r w:rsidR="0049103D" w:rsidRPr="00340FA9"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  <w:t>respecto</w:t>
      </w:r>
      <w:r w:rsidRPr="00340FA9"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  <w:t xml:space="preserve"> </w:t>
      </w:r>
      <w:r w:rsidR="0049103D" w:rsidRPr="00340FA9"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  <w:t xml:space="preserve">a </w:t>
      </w:r>
      <w:r w:rsidRPr="00340FA9"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  <w:t>asuntos raciales ha sido escuchado más claramente que nuestro llamado a la reconciliación con Dios. En consecuencia, exhortamos a los pastores cristianos reformados a predicar desde sus púlpitos –clara y proféticamente– acerca del llamamiento de Dios a que seamos ministros de reconciliación, con corazones completamente abiertos, dispuestos a sacrificar nuestro orgullo por amor al evangelio (2 Corintios 5:11-6:10).</w:t>
      </w:r>
    </w:p>
    <w:p w:rsidR="004456BB" w:rsidRPr="00340FA9" w:rsidRDefault="004456BB" w:rsidP="00AE33F1">
      <w:pPr>
        <w:widowControl/>
        <w:suppressAutoHyphens w:val="0"/>
        <w:outlineLvl w:val="1"/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</w:pPr>
    </w:p>
    <w:p w:rsidR="00D939E6" w:rsidRPr="00340FA9" w:rsidRDefault="00D939E6" w:rsidP="00AE33F1">
      <w:pPr>
        <w:widowControl/>
        <w:suppressAutoHyphens w:val="0"/>
        <w:outlineLvl w:val="1"/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</w:pPr>
      <w:r w:rsidRPr="00340FA9"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  <w:t>Confesamos que, al igual que muchas otras denominaciones de Norte América, la Iglesia Cristiana Reformada tiene una historia de, a menudo, encontrar nuestra unidad en la etnicidad que compartimos, en lugar de en Cristo. Lamentamos este pecado y exhortamos a las congregaciones a que se nos unan en el compromiso de seguir aprendiendo en cuanto al racismo y sus efectos en nuestras vidas y en las estructuras sociales.</w:t>
      </w:r>
    </w:p>
    <w:p w:rsidR="00AE33F1" w:rsidRPr="00340FA9" w:rsidRDefault="00AE33F1" w:rsidP="00AE33F1">
      <w:pPr>
        <w:widowControl/>
        <w:suppressAutoHyphens w:val="0"/>
        <w:outlineLvl w:val="1"/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</w:pPr>
    </w:p>
    <w:p w:rsidR="00D939E6" w:rsidRPr="00340FA9" w:rsidRDefault="00D939E6" w:rsidP="00AE33F1">
      <w:pPr>
        <w:widowControl/>
        <w:suppressAutoHyphens w:val="0"/>
        <w:outlineLvl w:val="1"/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</w:pPr>
      <w:r w:rsidRPr="00340FA9"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  <w:t>Nos dolemos por la muerte de tantas personas</w:t>
      </w:r>
      <w:r w:rsidR="00CC57C6" w:rsidRPr="00340FA9"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  <w:t xml:space="preserve"> a causa de la violencia. Incitamos a las congregaciones cristianas reformadas a orar por nuestros policías –por su seguridad y para que reciban entrenamiento y equipamiento para responder sin violencia. Estamos agradecidos por estos hombres y mujeres que arriesgan su propia seguridad y vidas, y les debemos nuestro apoyo en sus esfuerzos por proteger y servir.</w:t>
      </w:r>
    </w:p>
    <w:p w:rsidR="00AE33F1" w:rsidRPr="00340FA9" w:rsidRDefault="00AE33F1" w:rsidP="00AE33F1">
      <w:pPr>
        <w:widowControl/>
        <w:suppressAutoHyphens w:val="0"/>
        <w:outlineLvl w:val="1"/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</w:pPr>
    </w:p>
    <w:p w:rsidR="00CC57C6" w:rsidRPr="00340FA9" w:rsidRDefault="00CC57C6" w:rsidP="00AE33F1">
      <w:pPr>
        <w:widowControl/>
        <w:suppressAutoHyphens w:val="0"/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</w:pPr>
      <w:r w:rsidRPr="00340FA9"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  <w:t xml:space="preserve">Nuestro Señor Jesucristo entiende lo que es ser acusado falsamente, perseguido injustamente, golpeado y muerto. Podemos ir a Jesús en busca de alivio cuando sufrimos –especialmente los miembros de color de nuestra familia– experiencias similares. Jesús es también </w:t>
      </w:r>
      <w:r w:rsidR="00074A83" w:rsidRPr="00340FA9"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  <w:t>el que</w:t>
      </w:r>
      <w:r w:rsidRPr="00340FA9"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  <w:t xml:space="preserve"> alzó la voz en forma radical a favor de los oprimidos, quien </w:t>
      </w:r>
      <w:r w:rsidR="00074A83" w:rsidRPr="00340FA9"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  <w:t>volcó las mesas de aquellos que buscaban lucro en el templo en lugar de ayudar a otros, quien dio la bienvenida a los marginados y mandó a sus seguidores a hacer lo mismo.</w:t>
      </w:r>
    </w:p>
    <w:p w:rsidR="00AE33F1" w:rsidRPr="00340FA9" w:rsidRDefault="00AE33F1" w:rsidP="00AE33F1">
      <w:pPr>
        <w:widowControl/>
        <w:suppressAutoHyphens w:val="0"/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</w:pPr>
    </w:p>
    <w:p w:rsidR="00074A83" w:rsidRPr="00340FA9" w:rsidRDefault="00074A83" w:rsidP="00AE33F1">
      <w:pPr>
        <w:widowControl/>
        <w:suppressAutoHyphens w:val="0"/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</w:pPr>
      <w:r w:rsidRPr="00340FA9"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  <w:t>El racismo afecta el corazón de nuestro discipulado. Invitamos a los pastores cristianos reformados a que se nos unan</w:t>
      </w:r>
      <w:r w:rsidR="004B1184" w:rsidRPr="00340FA9"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  <w:t xml:space="preserve"> respondiendo el llamado de Dios a ser ministros de reconciliación y paz, a que removamos todas las barreras al mensaje del evangelio, incluyendo el racismo. De esta forma, </w:t>
      </w:r>
      <w:r w:rsidR="004B1184" w:rsidRPr="00340FA9"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  <w:lastRenderedPageBreak/>
        <w:t>reflejaremos mejor la luz del amor que tenemos en Cristo en un mundo que lo necesita de manera desesperada.</w:t>
      </w:r>
    </w:p>
    <w:p w:rsidR="00AE33F1" w:rsidRPr="00340FA9" w:rsidRDefault="00AE33F1" w:rsidP="00AE33F1">
      <w:pPr>
        <w:widowControl/>
        <w:suppressAutoHyphens w:val="0"/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</w:pPr>
    </w:p>
    <w:p w:rsidR="004B1184" w:rsidRPr="00340FA9" w:rsidRDefault="004B1184" w:rsidP="00AE33F1">
      <w:pPr>
        <w:widowControl/>
        <w:suppressAutoHyphens w:val="0"/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</w:pPr>
      <w:r w:rsidRPr="00340FA9"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  <w:t xml:space="preserve">Queremos que esto sea una conversación. Nos encantaría oír de ustedes cómo Dios está obrando en sus congregaciones. Los invitamos a que nos envíen una oración, sermón, letanía o algo que ocurrió en el servicio de adoración que los haya tocado profundamente en cuanto a este asunto. Esperamos que </w:t>
      </w:r>
      <w:r w:rsidR="00AE33F1" w:rsidRPr="00340FA9"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  <w:t>sigamos</w:t>
      </w:r>
      <w:r w:rsidRPr="00340FA9"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  <w:t xml:space="preserve"> teniendo estas conversaciones en nuestra búsqueda de justicia y paz, juntos.</w:t>
      </w:r>
    </w:p>
    <w:p w:rsidR="00AE33F1" w:rsidRPr="00340FA9" w:rsidRDefault="00AE33F1" w:rsidP="00AE33F1">
      <w:pPr>
        <w:widowControl/>
        <w:suppressAutoHyphens w:val="0"/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</w:pPr>
    </w:p>
    <w:p w:rsidR="00074A83" w:rsidRPr="00340FA9" w:rsidRDefault="00074A83" w:rsidP="00AE33F1">
      <w:pPr>
        <w:widowControl/>
        <w:suppressAutoHyphens w:val="0"/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</w:pPr>
    </w:p>
    <w:p w:rsidR="004B1184" w:rsidRPr="00340FA9" w:rsidRDefault="00BB1D96" w:rsidP="00AE33F1">
      <w:pPr>
        <w:widowControl/>
        <w:suppressAutoHyphens w:val="0"/>
        <w:ind w:left="360" w:hanging="360"/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</w:pPr>
      <w:r w:rsidRPr="00340FA9"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  <w:t xml:space="preserve">Gary J. Bekker, Director, </w:t>
      </w:r>
      <w:r w:rsidR="004456BB" w:rsidRPr="00340FA9">
        <w:rPr>
          <w:rFonts w:ascii="Helvetica" w:eastAsia="Times New Roman" w:hAnsi="Helvetica" w:cs="Times New Roman"/>
          <w:kern w:val="0"/>
          <w:sz w:val="21"/>
          <w:szCs w:val="21"/>
          <w:lang w:eastAsia="en-US" w:bidi="ar-SA"/>
        </w:rPr>
        <w:t>Christian Reformed World Missions</w:t>
      </w:r>
    </w:p>
    <w:p w:rsidR="00BB1D96" w:rsidRPr="00340FA9" w:rsidRDefault="00BB1D96" w:rsidP="00AE33F1">
      <w:pPr>
        <w:widowControl/>
        <w:suppressAutoHyphens w:val="0"/>
        <w:ind w:left="360" w:hanging="360"/>
        <w:rPr>
          <w:rFonts w:ascii="Helvetica" w:eastAsia="Times New Roman" w:hAnsi="Helvetica" w:cs="Times New Roman"/>
          <w:kern w:val="0"/>
          <w:sz w:val="21"/>
          <w:szCs w:val="21"/>
          <w:lang w:eastAsia="en-US" w:bidi="ar-SA"/>
        </w:rPr>
      </w:pPr>
      <w:r w:rsidRPr="00340FA9">
        <w:rPr>
          <w:rFonts w:ascii="Helvetica" w:eastAsia="Times New Roman" w:hAnsi="Helvetica" w:cs="Times New Roman"/>
          <w:kern w:val="0"/>
          <w:sz w:val="21"/>
          <w:szCs w:val="21"/>
          <w:lang w:eastAsia="en-US" w:bidi="ar-SA"/>
        </w:rPr>
        <w:t>Carol Bremer-Bennett, Director,</w:t>
      </w:r>
      <w:r w:rsidR="004B1184" w:rsidRPr="00340FA9">
        <w:rPr>
          <w:rFonts w:ascii="Helvetica" w:eastAsia="Times New Roman" w:hAnsi="Helvetica" w:cs="Times New Roman"/>
          <w:kern w:val="0"/>
          <w:sz w:val="21"/>
          <w:szCs w:val="21"/>
          <w:lang w:eastAsia="en-US" w:bidi="ar-SA"/>
        </w:rPr>
        <w:t xml:space="preserve"> </w:t>
      </w:r>
      <w:r w:rsidR="004456BB">
        <w:rPr>
          <w:rFonts w:ascii="Helvetica" w:eastAsia="Times New Roman" w:hAnsi="Helvetica" w:cs="Times New Roman"/>
          <w:kern w:val="0"/>
          <w:sz w:val="21"/>
          <w:szCs w:val="21"/>
          <w:lang w:eastAsia="en-US" w:bidi="ar-SA"/>
        </w:rPr>
        <w:t>World Renew United States</w:t>
      </w:r>
    </w:p>
    <w:p w:rsidR="00BB1D96" w:rsidRPr="00340FA9" w:rsidRDefault="00BB1D96" w:rsidP="00AE33F1">
      <w:pPr>
        <w:widowControl/>
        <w:suppressAutoHyphens w:val="0"/>
        <w:ind w:left="360" w:hanging="360"/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</w:pPr>
      <w:r w:rsidRPr="00340FA9"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  <w:t>Moses Chung, Director, Christian Reformed Home Missions</w:t>
      </w:r>
    </w:p>
    <w:p w:rsidR="00BB1D96" w:rsidRPr="00340FA9" w:rsidRDefault="00BB1D96" w:rsidP="00AE33F1">
      <w:pPr>
        <w:widowControl/>
        <w:suppressAutoHyphens w:val="0"/>
        <w:ind w:left="360" w:hanging="360"/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</w:pPr>
      <w:r w:rsidRPr="00340FA9"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  <w:t>Michael LeRoy, President, Calvin College</w:t>
      </w:r>
    </w:p>
    <w:p w:rsidR="00BB1D96" w:rsidRPr="00340FA9" w:rsidRDefault="00BB1D96" w:rsidP="00AE33F1">
      <w:pPr>
        <w:widowControl/>
        <w:suppressAutoHyphens w:val="0"/>
        <w:ind w:left="360" w:hanging="360"/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</w:pPr>
      <w:r w:rsidRPr="00340FA9"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  <w:t>Ida Kaastra-Mutoigo, Director, World Renew Canada</w:t>
      </w:r>
    </w:p>
    <w:p w:rsidR="00BB1D96" w:rsidRPr="00340FA9" w:rsidRDefault="00BB1D96" w:rsidP="00AE33F1">
      <w:pPr>
        <w:widowControl/>
        <w:suppressAutoHyphens w:val="0"/>
        <w:ind w:left="360" w:hanging="360"/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</w:pPr>
      <w:r w:rsidRPr="00340FA9"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  <w:t>Jul Medenblik, President, Calvin Theological Seminary</w:t>
      </w:r>
    </w:p>
    <w:p w:rsidR="00BB1D96" w:rsidRPr="00340FA9" w:rsidRDefault="00BB1D96" w:rsidP="00AE33F1">
      <w:pPr>
        <w:widowControl/>
        <w:suppressAutoHyphens w:val="0"/>
        <w:ind w:left="360" w:hanging="360"/>
        <w:rPr>
          <w:rFonts w:ascii="Helvetica" w:eastAsia="Times New Roman" w:hAnsi="Helvetica" w:cs="Times New Roman"/>
          <w:kern w:val="0"/>
          <w:sz w:val="21"/>
          <w:szCs w:val="21"/>
          <w:lang w:eastAsia="en-US" w:bidi="ar-SA"/>
        </w:rPr>
      </w:pPr>
      <w:r w:rsidRPr="00340FA9">
        <w:rPr>
          <w:rFonts w:ascii="Helvetica" w:eastAsia="Times New Roman" w:hAnsi="Helvetica" w:cs="Times New Roman"/>
          <w:kern w:val="0"/>
          <w:sz w:val="21"/>
          <w:szCs w:val="21"/>
          <w:lang w:eastAsia="en-US" w:bidi="ar-SA"/>
        </w:rPr>
        <w:t xml:space="preserve">Darren Roorda, </w:t>
      </w:r>
      <w:r w:rsidR="004B1184" w:rsidRPr="00340FA9">
        <w:rPr>
          <w:rFonts w:ascii="Helvetica" w:eastAsia="Times New Roman" w:hAnsi="Helvetica" w:cs="Times New Roman"/>
          <w:kern w:val="0"/>
          <w:sz w:val="21"/>
          <w:szCs w:val="21"/>
          <w:lang w:eastAsia="en-US" w:bidi="ar-SA"/>
        </w:rPr>
        <w:t xml:space="preserve">Director de </w:t>
      </w:r>
      <w:r w:rsidRPr="00340FA9">
        <w:rPr>
          <w:rFonts w:ascii="Helvetica" w:eastAsia="Times New Roman" w:hAnsi="Helvetica" w:cs="Times New Roman"/>
          <w:kern w:val="0"/>
          <w:sz w:val="21"/>
          <w:szCs w:val="21"/>
          <w:lang w:eastAsia="en-US" w:bidi="ar-SA"/>
        </w:rPr>
        <w:t>Canadian Ministries, Christian Reformed Church in North America</w:t>
      </w:r>
    </w:p>
    <w:p w:rsidR="00BB1D96" w:rsidRPr="00340FA9" w:rsidRDefault="00BB1D96" w:rsidP="00AE33F1">
      <w:pPr>
        <w:widowControl/>
        <w:suppressAutoHyphens w:val="0"/>
        <w:ind w:left="360" w:hanging="360"/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</w:pPr>
      <w:r w:rsidRPr="00340FA9"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  <w:t>Kurt Selles, Director, Back to God Ministries International</w:t>
      </w:r>
    </w:p>
    <w:p w:rsidR="00BB1D96" w:rsidRPr="00340FA9" w:rsidRDefault="00BB1D96" w:rsidP="00AE33F1">
      <w:pPr>
        <w:widowControl/>
        <w:suppressAutoHyphens w:val="0"/>
        <w:ind w:left="360" w:hanging="360"/>
        <w:rPr>
          <w:rFonts w:ascii="Helvetica" w:eastAsia="Times New Roman" w:hAnsi="Helvetica" w:cs="Times New Roman"/>
          <w:kern w:val="0"/>
          <w:sz w:val="21"/>
          <w:szCs w:val="21"/>
          <w:lang w:eastAsia="en-US" w:bidi="ar-SA"/>
        </w:rPr>
      </w:pPr>
      <w:r w:rsidRPr="00340FA9">
        <w:rPr>
          <w:rFonts w:ascii="Helvetica" w:eastAsia="Times New Roman" w:hAnsi="Helvetica" w:cs="Times New Roman"/>
          <w:kern w:val="0"/>
          <w:sz w:val="21"/>
          <w:szCs w:val="21"/>
          <w:lang w:eastAsia="en-US" w:bidi="ar-SA"/>
        </w:rPr>
        <w:t>Steve Timmermans, Director</w:t>
      </w:r>
      <w:r w:rsidR="004B1184" w:rsidRPr="00340FA9">
        <w:rPr>
          <w:rFonts w:ascii="Helvetica" w:eastAsia="Times New Roman" w:hAnsi="Helvetica" w:cs="Times New Roman"/>
          <w:kern w:val="0"/>
          <w:sz w:val="21"/>
          <w:szCs w:val="21"/>
          <w:lang w:eastAsia="en-US" w:bidi="ar-SA"/>
        </w:rPr>
        <w:t xml:space="preserve"> Ejecutivo</w:t>
      </w:r>
      <w:r w:rsidRPr="00340FA9">
        <w:rPr>
          <w:rFonts w:ascii="Helvetica" w:eastAsia="Times New Roman" w:hAnsi="Helvetica" w:cs="Times New Roman"/>
          <w:kern w:val="0"/>
          <w:sz w:val="21"/>
          <w:szCs w:val="21"/>
          <w:lang w:eastAsia="en-US" w:bidi="ar-SA"/>
        </w:rPr>
        <w:t>, Christian Reformed Church in North America</w:t>
      </w:r>
    </w:p>
    <w:p w:rsidR="00BB1D96" w:rsidRPr="00340FA9" w:rsidRDefault="00BB1D96" w:rsidP="00AE33F1">
      <w:pPr>
        <w:widowControl/>
        <w:suppressAutoHyphens w:val="0"/>
        <w:ind w:left="360" w:hanging="360"/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</w:pPr>
      <w:r w:rsidRPr="00340FA9"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  <w:t>Colin P. Watson, Director Ministries and Administration, Christian R</w:t>
      </w:r>
      <w:r w:rsidR="004B1184" w:rsidRPr="00340FA9"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  <w:t xml:space="preserve">eformed Church in North </w:t>
      </w:r>
      <w:r w:rsidRPr="00340FA9"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  <w:t>America</w:t>
      </w:r>
    </w:p>
    <w:p w:rsidR="00BB1D96" w:rsidRPr="00340FA9" w:rsidRDefault="00BB1D96" w:rsidP="00AE33F1">
      <w:pPr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</w:pPr>
    </w:p>
    <w:p w:rsidR="004B1184" w:rsidRPr="00340FA9" w:rsidRDefault="004B1184" w:rsidP="00AE33F1">
      <w:pPr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</w:pPr>
      <w:r w:rsidRPr="00340FA9"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  <w:t xml:space="preserve">La oficina de Relaciones Raciales de la CRC ha compilado una </w:t>
      </w:r>
      <w:hyperlink r:id="rId6" w:history="1">
        <w:r w:rsidRPr="004456BB">
          <w:rPr>
            <w:rStyle w:val="Hyperlink"/>
            <w:rFonts w:ascii="Helvetica" w:eastAsia="Times New Roman" w:hAnsi="Helvetica" w:cs="Times New Roman"/>
            <w:color w:val="548DD4" w:themeColor="text2" w:themeTint="99"/>
            <w:kern w:val="0"/>
            <w:sz w:val="21"/>
            <w:szCs w:val="21"/>
            <w:u w:val="none"/>
            <w:lang w:val="es-ES_tradnl" w:eastAsia="en-US" w:bidi="ar-SA"/>
          </w:rPr>
          <w:t xml:space="preserve">lista de </w:t>
        </w:r>
        <w:r w:rsidRPr="004456BB">
          <w:rPr>
            <w:rStyle w:val="Hyperlink"/>
            <w:rFonts w:ascii="Helvetica" w:eastAsia="Times New Roman" w:hAnsi="Helvetica" w:cs="Times New Roman"/>
            <w:color w:val="548DD4" w:themeColor="text2" w:themeTint="99"/>
            <w:kern w:val="0"/>
            <w:sz w:val="21"/>
            <w:szCs w:val="21"/>
            <w:u w:val="none"/>
            <w:lang w:val="es-ES_tradnl" w:eastAsia="en-US" w:bidi="ar-SA"/>
          </w:rPr>
          <w:t>r</w:t>
        </w:r>
        <w:r w:rsidRPr="004456BB">
          <w:rPr>
            <w:rStyle w:val="Hyperlink"/>
            <w:rFonts w:ascii="Helvetica" w:eastAsia="Times New Roman" w:hAnsi="Helvetica" w:cs="Times New Roman"/>
            <w:color w:val="548DD4" w:themeColor="text2" w:themeTint="99"/>
            <w:kern w:val="0"/>
            <w:sz w:val="21"/>
            <w:szCs w:val="21"/>
            <w:u w:val="none"/>
            <w:lang w:val="es-ES_tradnl" w:eastAsia="en-US" w:bidi="ar-SA"/>
          </w:rPr>
          <w:t>ecursos</w:t>
        </w:r>
      </w:hyperlink>
      <w:r w:rsidRPr="00340FA9"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  <w:t xml:space="preserve"> para ayudar a la gente a que se involucre en asuntos de racismo a través de la predicación y la adoración. Esperamos que estos recursos sean de útiles.</w:t>
      </w:r>
    </w:p>
    <w:p w:rsidR="004B1184" w:rsidRPr="00340FA9" w:rsidRDefault="004B1184" w:rsidP="00AE33F1">
      <w:pPr>
        <w:rPr>
          <w:rFonts w:ascii="Helvetica" w:eastAsia="Times New Roman" w:hAnsi="Helvetica" w:cs="Times New Roman"/>
          <w:kern w:val="0"/>
          <w:sz w:val="21"/>
          <w:szCs w:val="21"/>
          <w:lang w:val="es-ES_tradnl" w:eastAsia="en-US" w:bidi="ar-SA"/>
        </w:rPr>
      </w:pPr>
    </w:p>
    <w:p w:rsidR="004246EF" w:rsidRPr="00340FA9" w:rsidRDefault="004246EF" w:rsidP="00AE33F1">
      <w:pPr>
        <w:rPr>
          <w:lang w:val="es-ES_tradnl"/>
        </w:rPr>
      </w:pPr>
    </w:p>
    <w:sectPr w:rsidR="004246EF" w:rsidRPr="00340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D96"/>
    <w:rsid w:val="0002425F"/>
    <w:rsid w:val="00074A83"/>
    <w:rsid w:val="00082BDE"/>
    <w:rsid w:val="001816ED"/>
    <w:rsid w:val="001B22E4"/>
    <w:rsid w:val="00233EE1"/>
    <w:rsid w:val="002813EC"/>
    <w:rsid w:val="002E2CA9"/>
    <w:rsid w:val="0031143F"/>
    <w:rsid w:val="00340FA9"/>
    <w:rsid w:val="004246EF"/>
    <w:rsid w:val="00435427"/>
    <w:rsid w:val="004456BB"/>
    <w:rsid w:val="0049103D"/>
    <w:rsid w:val="004B1184"/>
    <w:rsid w:val="004D509D"/>
    <w:rsid w:val="00513348"/>
    <w:rsid w:val="005F6FD1"/>
    <w:rsid w:val="006829CA"/>
    <w:rsid w:val="006A6239"/>
    <w:rsid w:val="007A6C49"/>
    <w:rsid w:val="007D3DAC"/>
    <w:rsid w:val="007E583F"/>
    <w:rsid w:val="008868B1"/>
    <w:rsid w:val="00905BF7"/>
    <w:rsid w:val="009C5A1B"/>
    <w:rsid w:val="009D4761"/>
    <w:rsid w:val="009E44BC"/>
    <w:rsid w:val="00A368BE"/>
    <w:rsid w:val="00A570FC"/>
    <w:rsid w:val="00A57950"/>
    <w:rsid w:val="00AE33F1"/>
    <w:rsid w:val="00B06958"/>
    <w:rsid w:val="00B579C2"/>
    <w:rsid w:val="00BB1D96"/>
    <w:rsid w:val="00BC61AF"/>
    <w:rsid w:val="00BF290F"/>
    <w:rsid w:val="00C02849"/>
    <w:rsid w:val="00C313C7"/>
    <w:rsid w:val="00C6295E"/>
    <w:rsid w:val="00C670FD"/>
    <w:rsid w:val="00CB25EA"/>
    <w:rsid w:val="00CC57C6"/>
    <w:rsid w:val="00D939E6"/>
    <w:rsid w:val="00E11491"/>
    <w:rsid w:val="00E90D73"/>
    <w:rsid w:val="00F263EB"/>
    <w:rsid w:val="00F76EFF"/>
    <w:rsid w:val="00F90E31"/>
    <w:rsid w:val="00FA4D82"/>
    <w:rsid w:val="00FE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816E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DYPrayerText">
    <w:name w:val="TDY PrayerText"/>
    <w:basedOn w:val="Normal"/>
    <w:autoRedefine/>
    <w:rsid w:val="0031143F"/>
    <w:pPr>
      <w:pBdr>
        <w:top w:val="dashed" w:sz="4" w:space="1" w:color="auto"/>
      </w:pBdr>
      <w:tabs>
        <w:tab w:val="right" w:pos="4507"/>
      </w:tabs>
      <w:autoSpaceDE w:val="0"/>
      <w:autoSpaceDN w:val="0"/>
      <w:adjustRightInd w:val="0"/>
      <w:spacing w:before="120" w:line="230" w:lineRule="exact"/>
      <w:jc w:val="both"/>
    </w:pPr>
    <w:rPr>
      <w:rFonts w:ascii="Garamond" w:eastAsia="Times New Roman" w:hAnsi="Garamond" w:cs="Palatino"/>
      <w:spacing w:val="4"/>
      <w:szCs w:val="20"/>
    </w:rPr>
  </w:style>
  <w:style w:type="paragraph" w:customStyle="1" w:styleId="TDYScripture">
    <w:name w:val="TDY Scripture"/>
    <w:basedOn w:val="Normal"/>
    <w:autoRedefine/>
    <w:rsid w:val="00CB25EA"/>
    <w:pPr>
      <w:tabs>
        <w:tab w:val="right" w:pos="4860"/>
      </w:tabs>
      <w:autoSpaceDE w:val="0"/>
      <w:autoSpaceDN w:val="0"/>
      <w:adjustRightInd w:val="0"/>
      <w:spacing w:after="320" w:line="220" w:lineRule="exact"/>
      <w:ind w:left="173" w:right="173"/>
      <w:jc w:val="both"/>
    </w:pPr>
    <w:rPr>
      <w:rFonts w:ascii="Garamond" w:eastAsia="Times New Roman" w:hAnsi="Garamond" w:cs="Palatino"/>
      <w:i/>
      <w:szCs w:val="18"/>
    </w:rPr>
  </w:style>
  <w:style w:type="paragraph" w:customStyle="1" w:styleId="TDYTitle">
    <w:name w:val="TDY Title"/>
    <w:basedOn w:val="Normal"/>
    <w:rsid w:val="00CB25EA"/>
    <w:pPr>
      <w:tabs>
        <w:tab w:val="left" w:pos="216"/>
        <w:tab w:val="left" w:pos="432"/>
        <w:tab w:val="left" w:pos="648"/>
      </w:tabs>
      <w:autoSpaceDE w:val="0"/>
      <w:autoSpaceDN w:val="0"/>
      <w:adjustRightInd w:val="0"/>
      <w:spacing w:after="160" w:line="220" w:lineRule="exact"/>
      <w:jc w:val="center"/>
    </w:pPr>
    <w:rPr>
      <w:rFonts w:ascii="Arial" w:eastAsia="Times New Roman" w:hAnsi="Arial" w:cs="Palatino"/>
      <w:b/>
      <w:caps/>
      <w:spacing w:val="-2"/>
      <w:szCs w:val="20"/>
    </w:rPr>
  </w:style>
  <w:style w:type="paragraph" w:customStyle="1" w:styleId="TDYScripDate">
    <w:name w:val="TDY ScripDate"/>
    <w:basedOn w:val="Normal"/>
    <w:autoRedefine/>
    <w:rsid w:val="00CB25EA"/>
    <w:pPr>
      <w:tabs>
        <w:tab w:val="right" w:pos="5040"/>
      </w:tabs>
      <w:autoSpaceDE w:val="0"/>
      <w:autoSpaceDN w:val="0"/>
      <w:adjustRightInd w:val="0"/>
      <w:spacing w:after="160" w:line="200" w:lineRule="exact"/>
      <w:jc w:val="both"/>
    </w:pPr>
    <w:rPr>
      <w:rFonts w:ascii="Arial" w:eastAsia="Times New Roman" w:hAnsi="Arial" w:cs="Palatino"/>
      <w:spacing w:val="-2"/>
      <w:sz w:val="16"/>
      <w:szCs w:val="20"/>
    </w:rPr>
  </w:style>
  <w:style w:type="paragraph" w:customStyle="1" w:styleId="Today-2col">
    <w:name w:val="Today-2 col"/>
    <w:basedOn w:val="Normal"/>
    <w:rsid w:val="00CB25EA"/>
    <w:pPr>
      <w:tabs>
        <w:tab w:val="left" w:pos="216"/>
        <w:tab w:val="left" w:pos="432"/>
        <w:tab w:val="left" w:pos="648"/>
      </w:tabs>
      <w:autoSpaceDE w:val="0"/>
      <w:autoSpaceDN w:val="0"/>
      <w:adjustRightInd w:val="0"/>
      <w:spacing w:after="120" w:line="240" w:lineRule="exact"/>
      <w:jc w:val="both"/>
    </w:pPr>
    <w:rPr>
      <w:rFonts w:ascii="Garamond" w:eastAsia="Times New Roman" w:hAnsi="Garamond" w:cs="Times New Roman"/>
      <w:spacing w:val="-2"/>
      <w:sz w:val="20"/>
      <w:szCs w:val="20"/>
    </w:rPr>
  </w:style>
  <w:style w:type="paragraph" w:customStyle="1" w:styleId="TDYAuthor">
    <w:name w:val="TDY Author"/>
    <w:basedOn w:val="Normal"/>
    <w:autoRedefine/>
    <w:rsid w:val="00CB25EA"/>
    <w:pPr>
      <w:tabs>
        <w:tab w:val="left" w:pos="216"/>
        <w:tab w:val="left" w:pos="432"/>
        <w:tab w:val="left" w:pos="648"/>
      </w:tabs>
      <w:autoSpaceDE w:val="0"/>
      <w:autoSpaceDN w:val="0"/>
      <w:adjustRightInd w:val="0"/>
      <w:spacing w:after="240"/>
    </w:pPr>
    <w:rPr>
      <w:rFonts w:ascii="Arial" w:eastAsia="Times New Roman" w:hAnsi="Arial" w:cs="Palatino"/>
      <w:b/>
      <w:spacing w:val="-2"/>
      <w:sz w:val="20"/>
      <w:szCs w:val="18"/>
    </w:rPr>
  </w:style>
  <w:style w:type="paragraph" w:customStyle="1" w:styleId="Bodytexthang">
    <w:name w:val="Bodytext+hang"/>
    <w:basedOn w:val="Normal"/>
    <w:autoRedefine/>
    <w:rsid w:val="007E583F"/>
    <w:pPr>
      <w:tabs>
        <w:tab w:val="left" w:pos="360"/>
        <w:tab w:val="left" w:pos="5580"/>
      </w:tabs>
      <w:spacing w:line="280" w:lineRule="exact"/>
      <w:ind w:left="360" w:right="2880" w:hanging="360"/>
    </w:pPr>
    <w:rPr>
      <w:rFonts w:ascii="Arial" w:eastAsia="Times New Roman" w:hAnsi="Arial" w:cs="Times New Roman"/>
      <w:sz w:val="20"/>
    </w:rPr>
  </w:style>
  <w:style w:type="paragraph" w:customStyle="1" w:styleId="Design">
    <w:name w:val="@Design"/>
    <w:basedOn w:val="PlainText"/>
    <w:autoRedefine/>
    <w:rsid w:val="00FE7B44"/>
    <w:pPr>
      <w:tabs>
        <w:tab w:val="left" w:pos="5580"/>
      </w:tabs>
      <w:spacing w:before="120" w:after="120" w:line="240" w:lineRule="exact"/>
      <w:ind w:right="2880"/>
    </w:pPr>
    <w:rPr>
      <w:rFonts w:ascii="Arial" w:eastAsia="Times New Roman" w:hAnsi="Arial" w:cs="Lucida Sans Unicode"/>
      <w:color w:val="FF0000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7B4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7B44"/>
    <w:rPr>
      <w:rFonts w:ascii="Consolas" w:hAnsi="Consolas" w:cs="Consolas"/>
      <w:sz w:val="21"/>
      <w:szCs w:val="21"/>
    </w:rPr>
  </w:style>
  <w:style w:type="paragraph" w:customStyle="1" w:styleId="SubA">
    <w:name w:val="SubA"/>
    <w:link w:val="SubAChar"/>
    <w:rsid w:val="00C02849"/>
    <w:pPr>
      <w:spacing w:before="240" w:after="0" w:line="240" w:lineRule="auto"/>
    </w:pPr>
    <w:rPr>
      <w:rFonts w:ascii="Arial" w:hAnsi="Arial" w:cs="Arial"/>
      <w:b/>
      <w:bCs/>
      <w:sz w:val="28"/>
      <w:szCs w:val="28"/>
    </w:rPr>
  </w:style>
  <w:style w:type="character" w:customStyle="1" w:styleId="SubAChar">
    <w:name w:val="SubA Char"/>
    <w:link w:val="SubA"/>
    <w:locked/>
    <w:rsid w:val="00C02849"/>
    <w:rPr>
      <w:rFonts w:ascii="Arial" w:hAnsi="Arial" w:cs="Arial"/>
      <w:b/>
      <w:bCs/>
      <w:sz w:val="28"/>
      <w:szCs w:val="28"/>
    </w:rPr>
  </w:style>
  <w:style w:type="paragraph" w:customStyle="1" w:styleId="SubB">
    <w:name w:val="SubB"/>
    <w:basedOn w:val="SubA"/>
    <w:rsid w:val="00F90E31"/>
    <w:pPr>
      <w:spacing w:before="120"/>
    </w:pPr>
    <w:rPr>
      <w:rFonts w:eastAsia="Times New Roman"/>
      <w:sz w:val="22"/>
    </w:rPr>
  </w:style>
  <w:style w:type="paragraph" w:customStyle="1" w:styleId="Infusetextbox">
    <w:name w:val="Infuse textbox"/>
    <w:basedOn w:val="Normal"/>
    <w:rsid w:val="007D3DAC"/>
    <w:pPr>
      <w:tabs>
        <w:tab w:val="left" w:pos="360"/>
        <w:tab w:val="left" w:pos="720"/>
        <w:tab w:val="left" w:pos="1080"/>
        <w:tab w:val="left" w:pos="1440"/>
      </w:tabs>
      <w:spacing w:after="120" w:line="280" w:lineRule="exact"/>
    </w:pPr>
    <w:rPr>
      <w:rFonts w:ascii="Arial" w:eastAsia="Times New Roman" w:hAnsi="Arial" w:cs="Times New Roman"/>
      <w:spacing w:val="-12"/>
      <w:sz w:val="19"/>
    </w:rPr>
  </w:style>
  <w:style w:type="paragraph" w:customStyle="1" w:styleId="Style2">
    <w:name w:val="Style2"/>
    <w:basedOn w:val="SubB"/>
    <w:autoRedefine/>
    <w:qFormat/>
    <w:rsid w:val="005F6FD1"/>
    <w:pPr>
      <w:tabs>
        <w:tab w:val="left" w:pos="5580"/>
      </w:tabs>
    </w:pPr>
    <w:rPr>
      <w:i/>
      <w:sz w:val="20"/>
    </w:rPr>
  </w:style>
  <w:style w:type="paragraph" w:customStyle="1" w:styleId="SubC">
    <w:name w:val="SubC"/>
    <w:basedOn w:val="SubB"/>
    <w:autoRedefine/>
    <w:qFormat/>
    <w:rsid w:val="005F6FD1"/>
    <w:pPr>
      <w:tabs>
        <w:tab w:val="left" w:pos="5580"/>
      </w:tabs>
      <w:spacing w:before="0"/>
    </w:pPr>
    <w:rPr>
      <w:i/>
      <w:sz w:val="20"/>
    </w:rPr>
  </w:style>
  <w:style w:type="paragraph" w:customStyle="1" w:styleId="Scripture">
    <w:name w:val="Scripture"/>
    <w:basedOn w:val="Normal"/>
    <w:autoRedefine/>
    <w:rsid w:val="007E583F"/>
    <w:pPr>
      <w:tabs>
        <w:tab w:val="right" w:pos="6480"/>
      </w:tabs>
      <w:spacing w:after="180" w:line="270" w:lineRule="exact"/>
      <w:ind w:right="2880"/>
    </w:pPr>
    <w:rPr>
      <w:rFonts w:ascii="Arial" w:eastAsia="Times New Roman" w:hAnsi="Arial" w:cs="Times New Roman"/>
      <w:spacing w:val="-12"/>
      <w:szCs w:val="19"/>
    </w:rPr>
  </w:style>
  <w:style w:type="paragraph" w:customStyle="1" w:styleId="Note">
    <w:name w:val="Note"/>
    <w:basedOn w:val="Normal"/>
    <w:rsid w:val="002813EC"/>
    <w:pPr>
      <w:shd w:val="clear" w:color="auto" w:fill="D9D9D9" w:themeFill="background1" w:themeFillShade="D9"/>
      <w:tabs>
        <w:tab w:val="left" w:pos="5580"/>
      </w:tabs>
      <w:spacing w:after="120" w:line="260" w:lineRule="exact"/>
      <w:ind w:right="2880"/>
    </w:pPr>
    <w:rPr>
      <w:rFonts w:ascii="Arial" w:eastAsia="Times New Roman" w:hAnsi="Arial" w:cs="Times New Roman"/>
      <w:i/>
      <w:iCs/>
      <w:spacing w:val="-12"/>
      <w:sz w:val="20"/>
      <w:szCs w:val="32"/>
    </w:rPr>
  </w:style>
  <w:style w:type="paragraph" w:customStyle="1" w:styleId="DivScrip">
    <w:name w:val="DivScrip"/>
    <w:basedOn w:val="Normal"/>
    <w:autoRedefine/>
    <w:rsid w:val="00C6295E"/>
    <w:pPr>
      <w:tabs>
        <w:tab w:val="left" w:pos="5580"/>
      </w:tabs>
      <w:spacing w:before="240" w:after="480"/>
    </w:pPr>
    <w:rPr>
      <w:rFonts w:ascii="Arial" w:eastAsia="Times New Roman" w:hAnsi="Arial" w:cs="Arial"/>
      <w:b/>
      <w:bCs/>
    </w:rPr>
  </w:style>
  <w:style w:type="paragraph" w:customStyle="1" w:styleId="Subhead">
    <w:name w:val="Subhead"/>
    <w:basedOn w:val="Normal"/>
    <w:rsid w:val="004D509D"/>
    <w:pPr>
      <w:tabs>
        <w:tab w:val="left" w:pos="360"/>
        <w:tab w:val="left" w:pos="720"/>
        <w:tab w:val="left" w:pos="1080"/>
      </w:tabs>
      <w:spacing w:after="240"/>
    </w:pPr>
    <w:rPr>
      <w:i/>
    </w:rPr>
  </w:style>
  <w:style w:type="paragraph" w:customStyle="1" w:styleId="Index2">
    <w:name w:val="Index2"/>
    <w:basedOn w:val="Normal"/>
    <w:autoRedefine/>
    <w:rsid w:val="00BF290F"/>
    <w:pPr>
      <w:keepLines/>
      <w:widowControl/>
      <w:tabs>
        <w:tab w:val="left" w:pos="216"/>
        <w:tab w:val="left" w:pos="648"/>
        <w:tab w:val="left" w:pos="864"/>
        <w:tab w:val="left" w:pos="1080"/>
        <w:tab w:val="left" w:pos="1296"/>
      </w:tabs>
      <w:suppressAutoHyphens w:val="0"/>
      <w:spacing w:line="210" w:lineRule="exact"/>
      <w:ind w:left="576" w:right="1670" w:hanging="360"/>
    </w:pPr>
    <w:rPr>
      <w:rFonts w:ascii="Palatino" w:eastAsia="Times New Roman" w:hAnsi="Palatino" w:cs="Times New Roman"/>
      <w:kern w:val="0"/>
      <w:sz w:val="19"/>
      <w:szCs w:val="20"/>
      <w:lang w:eastAsia="en-US" w:bidi="ar-SA"/>
    </w:rPr>
  </w:style>
  <w:style w:type="character" w:styleId="Hyperlink">
    <w:name w:val="Hyperlink"/>
    <w:basedOn w:val="DefaultParagraphFont"/>
    <w:uiPriority w:val="99"/>
    <w:unhideWhenUsed/>
    <w:rsid w:val="004B118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56B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816E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DYPrayerText">
    <w:name w:val="TDY PrayerText"/>
    <w:basedOn w:val="Normal"/>
    <w:autoRedefine/>
    <w:rsid w:val="0031143F"/>
    <w:pPr>
      <w:pBdr>
        <w:top w:val="dashed" w:sz="4" w:space="1" w:color="auto"/>
      </w:pBdr>
      <w:tabs>
        <w:tab w:val="right" w:pos="4507"/>
      </w:tabs>
      <w:autoSpaceDE w:val="0"/>
      <w:autoSpaceDN w:val="0"/>
      <w:adjustRightInd w:val="0"/>
      <w:spacing w:before="120" w:line="230" w:lineRule="exact"/>
      <w:jc w:val="both"/>
    </w:pPr>
    <w:rPr>
      <w:rFonts w:ascii="Garamond" w:eastAsia="Times New Roman" w:hAnsi="Garamond" w:cs="Palatino"/>
      <w:spacing w:val="4"/>
      <w:szCs w:val="20"/>
    </w:rPr>
  </w:style>
  <w:style w:type="paragraph" w:customStyle="1" w:styleId="TDYScripture">
    <w:name w:val="TDY Scripture"/>
    <w:basedOn w:val="Normal"/>
    <w:autoRedefine/>
    <w:rsid w:val="00CB25EA"/>
    <w:pPr>
      <w:tabs>
        <w:tab w:val="right" w:pos="4860"/>
      </w:tabs>
      <w:autoSpaceDE w:val="0"/>
      <w:autoSpaceDN w:val="0"/>
      <w:adjustRightInd w:val="0"/>
      <w:spacing w:after="320" w:line="220" w:lineRule="exact"/>
      <w:ind w:left="173" w:right="173"/>
      <w:jc w:val="both"/>
    </w:pPr>
    <w:rPr>
      <w:rFonts w:ascii="Garamond" w:eastAsia="Times New Roman" w:hAnsi="Garamond" w:cs="Palatino"/>
      <w:i/>
      <w:szCs w:val="18"/>
    </w:rPr>
  </w:style>
  <w:style w:type="paragraph" w:customStyle="1" w:styleId="TDYTitle">
    <w:name w:val="TDY Title"/>
    <w:basedOn w:val="Normal"/>
    <w:rsid w:val="00CB25EA"/>
    <w:pPr>
      <w:tabs>
        <w:tab w:val="left" w:pos="216"/>
        <w:tab w:val="left" w:pos="432"/>
        <w:tab w:val="left" w:pos="648"/>
      </w:tabs>
      <w:autoSpaceDE w:val="0"/>
      <w:autoSpaceDN w:val="0"/>
      <w:adjustRightInd w:val="0"/>
      <w:spacing w:after="160" w:line="220" w:lineRule="exact"/>
      <w:jc w:val="center"/>
    </w:pPr>
    <w:rPr>
      <w:rFonts w:ascii="Arial" w:eastAsia="Times New Roman" w:hAnsi="Arial" w:cs="Palatino"/>
      <w:b/>
      <w:caps/>
      <w:spacing w:val="-2"/>
      <w:szCs w:val="20"/>
    </w:rPr>
  </w:style>
  <w:style w:type="paragraph" w:customStyle="1" w:styleId="TDYScripDate">
    <w:name w:val="TDY ScripDate"/>
    <w:basedOn w:val="Normal"/>
    <w:autoRedefine/>
    <w:rsid w:val="00CB25EA"/>
    <w:pPr>
      <w:tabs>
        <w:tab w:val="right" w:pos="5040"/>
      </w:tabs>
      <w:autoSpaceDE w:val="0"/>
      <w:autoSpaceDN w:val="0"/>
      <w:adjustRightInd w:val="0"/>
      <w:spacing w:after="160" w:line="200" w:lineRule="exact"/>
      <w:jc w:val="both"/>
    </w:pPr>
    <w:rPr>
      <w:rFonts w:ascii="Arial" w:eastAsia="Times New Roman" w:hAnsi="Arial" w:cs="Palatino"/>
      <w:spacing w:val="-2"/>
      <w:sz w:val="16"/>
      <w:szCs w:val="20"/>
    </w:rPr>
  </w:style>
  <w:style w:type="paragraph" w:customStyle="1" w:styleId="Today-2col">
    <w:name w:val="Today-2 col"/>
    <w:basedOn w:val="Normal"/>
    <w:rsid w:val="00CB25EA"/>
    <w:pPr>
      <w:tabs>
        <w:tab w:val="left" w:pos="216"/>
        <w:tab w:val="left" w:pos="432"/>
        <w:tab w:val="left" w:pos="648"/>
      </w:tabs>
      <w:autoSpaceDE w:val="0"/>
      <w:autoSpaceDN w:val="0"/>
      <w:adjustRightInd w:val="0"/>
      <w:spacing w:after="120" w:line="240" w:lineRule="exact"/>
      <w:jc w:val="both"/>
    </w:pPr>
    <w:rPr>
      <w:rFonts w:ascii="Garamond" w:eastAsia="Times New Roman" w:hAnsi="Garamond" w:cs="Times New Roman"/>
      <w:spacing w:val="-2"/>
      <w:sz w:val="20"/>
      <w:szCs w:val="20"/>
    </w:rPr>
  </w:style>
  <w:style w:type="paragraph" w:customStyle="1" w:styleId="TDYAuthor">
    <w:name w:val="TDY Author"/>
    <w:basedOn w:val="Normal"/>
    <w:autoRedefine/>
    <w:rsid w:val="00CB25EA"/>
    <w:pPr>
      <w:tabs>
        <w:tab w:val="left" w:pos="216"/>
        <w:tab w:val="left" w:pos="432"/>
        <w:tab w:val="left" w:pos="648"/>
      </w:tabs>
      <w:autoSpaceDE w:val="0"/>
      <w:autoSpaceDN w:val="0"/>
      <w:adjustRightInd w:val="0"/>
      <w:spacing w:after="240"/>
    </w:pPr>
    <w:rPr>
      <w:rFonts w:ascii="Arial" w:eastAsia="Times New Roman" w:hAnsi="Arial" w:cs="Palatino"/>
      <w:b/>
      <w:spacing w:val="-2"/>
      <w:sz w:val="20"/>
      <w:szCs w:val="18"/>
    </w:rPr>
  </w:style>
  <w:style w:type="paragraph" w:customStyle="1" w:styleId="Bodytexthang">
    <w:name w:val="Bodytext+hang"/>
    <w:basedOn w:val="Normal"/>
    <w:autoRedefine/>
    <w:rsid w:val="007E583F"/>
    <w:pPr>
      <w:tabs>
        <w:tab w:val="left" w:pos="360"/>
        <w:tab w:val="left" w:pos="5580"/>
      </w:tabs>
      <w:spacing w:line="280" w:lineRule="exact"/>
      <w:ind w:left="360" w:right="2880" w:hanging="360"/>
    </w:pPr>
    <w:rPr>
      <w:rFonts w:ascii="Arial" w:eastAsia="Times New Roman" w:hAnsi="Arial" w:cs="Times New Roman"/>
      <w:sz w:val="20"/>
    </w:rPr>
  </w:style>
  <w:style w:type="paragraph" w:customStyle="1" w:styleId="Design">
    <w:name w:val="@Design"/>
    <w:basedOn w:val="PlainText"/>
    <w:autoRedefine/>
    <w:rsid w:val="00FE7B44"/>
    <w:pPr>
      <w:tabs>
        <w:tab w:val="left" w:pos="5580"/>
      </w:tabs>
      <w:spacing w:before="120" w:after="120" w:line="240" w:lineRule="exact"/>
      <w:ind w:right="2880"/>
    </w:pPr>
    <w:rPr>
      <w:rFonts w:ascii="Arial" w:eastAsia="Times New Roman" w:hAnsi="Arial" w:cs="Lucida Sans Unicode"/>
      <w:color w:val="FF0000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7B4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7B44"/>
    <w:rPr>
      <w:rFonts w:ascii="Consolas" w:hAnsi="Consolas" w:cs="Consolas"/>
      <w:sz w:val="21"/>
      <w:szCs w:val="21"/>
    </w:rPr>
  </w:style>
  <w:style w:type="paragraph" w:customStyle="1" w:styleId="SubA">
    <w:name w:val="SubA"/>
    <w:link w:val="SubAChar"/>
    <w:rsid w:val="00C02849"/>
    <w:pPr>
      <w:spacing w:before="240" w:after="0" w:line="240" w:lineRule="auto"/>
    </w:pPr>
    <w:rPr>
      <w:rFonts w:ascii="Arial" w:hAnsi="Arial" w:cs="Arial"/>
      <w:b/>
      <w:bCs/>
      <w:sz w:val="28"/>
      <w:szCs w:val="28"/>
    </w:rPr>
  </w:style>
  <w:style w:type="character" w:customStyle="1" w:styleId="SubAChar">
    <w:name w:val="SubA Char"/>
    <w:link w:val="SubA"/>
    <w:locked/>
    <w:rsid w:val="00C02849"/>
    <w:rPr>
      <w:rFonts w:ascii="Arial" w:hAnsi="Arial" w:cs="Arial"/>
      <w:b/>
      <w:bCs/>
      <w:sz w:val="28"/>
      <w:szCs w:val="28"/>
    </w:rPr>
  </w:style>
  <w:style w:type="paragraph" w:customStyle="1" w:styleId="SubB">
    <w:name w:val="SubB"/>
    <w:basedOn w:val="SubA"/>
    <w:rsid w:val="00F90E31"/>
    <w:pPr>
      <w:spacing w:before="120"/>
    </w:pPr>
    <w:rPr>
      <w:rFonts w:eastAsia="Times New Roman"/>
      <w:sz w:val="22"/>
    </w:rPr>
  </w:style>
  <w:style w:type="paragraph" w:customStyle="1" w:styleId="Infusetextbox">
    <w:name w:val="Infuse textbox"/>
    <w:basedOn w:val="Normal"/>
    <w:rsid w:val="007D3DAC"/>
    <w:pPr>
      <w:tabs>
        <w:tab w:val="left" w:pos="360"/>
        <w:tab w:val="left" w:pos="720"/>
        <w:tab w:val="left" w:pos="1080"/>
        <w:tab w:val="left" w:pos="1440"/>
      </w:tabs>
      <w:spacing w:after="120" w:line="280" w:lineRule="exact"/>
    </w:pPr>
    <w:rPr>
      <w:rFonts w:ascii="Arial" w:eastAsia="Times New Roman" w:hAnsi="Arial" w:cs="Times New Roman"/>
      <w:spacing w:val="-12"/>
      <w:sz w:val="19"/>
    </w:rPr>
  </w:style>
  <w:style w:type="paragraph" w:customStyle="1" w:styleId="Style2">
    <w:name w:val="Style2"/>
    <w:basedOn w:val="SubB"/>
    <w:autoRedefine/>
    <w:qFormat/>
    <w:rsid w:val="005F6FD1"/>
    <w:pPr>
      <w:tabs>
        <w:tab w:val="left" w:pos="5580"/>
      </w:tabs>
    </w:pPr>
    <w:rPr>
      <w:i/>
      <w:sz w:val="20"/>
    </w:rPr>
  </w:style>
  <w:style w:type="paragraph" w:customStyle="1" w:styleId="SubC">
    <w:name w:val="SubC"/>
    <w:basedOn w:val="SubB"/>
    <w:autoRedefine/>
    <w:qFormat/>
    <w:rsid w:val="005F6FD1"/>
    <w:pPr>
      <w:tabs>
        <w:tab w:val="left" w:pos="5580"/>
      </w:tabs>
      <w:spacing w:before="0"/>
    </w:pPr>
    <w:rPr>
      <w:i/>
      <w:sz w:val="20"/>
    </w:rPr>
  </w:style>
  <w:style w:type="paragraph" w:customStyle="1" w:styleId="Scripture">
    <w:name w:val="Scripture"/>
    <w:basedOn w:val="Normal"/>
    <w:autoRedefine/>
    <w:rsid w:val="007E583F"/>
    <w:pPr>
      <w:tabs>
        <w:tab w:val="right" w:pos="6480"/>
      </w:tabs>
      <w:spacing w:after="180" w:line="270" w:lineRule="exact"/>
      <w:ind w:right="2880"/>
    </w:pPr>
    <w:rPr>
      <w:rFonts w:ascii="Arial" w:eastAsia="Times New Roman" w:hAnsi="Arial" w:cs="Times New Roman"/>
      <w:spacing w:val="-12"/>
      <w:szCs w:val="19"/>
    </w:rPr>
  </w:style>
  <w:style w:type="paragraph" w:customStyle="1" w:styleId="Note">
    <w:name w:val="Note"/>
    <w:basedOn w:val="Normal"/>
    <w:rsid w:val="002813EC"/>
    <w:pPr>
      <w:shd w:val="clear" w:color="auto" w:fill="D9D9D9" w:themeFill="background1" w:themeFillShade="D9"/>
      <w:tabs>
        <w:tab w:val="left" w:pos="5580"/>
      </w:tabs>
      <w:spacing w:after="120" w:line="260" w:lineRule="exact"/>
      <w:ind w:right="2880"/>
    </w:pPr>
    <w:rPr>
      <w:rFonts w:ascii="Arial" w:eastAsia="Times New Roman" w:hAnsi="Arial" w:cs="Times New Roman"/>
      <w:i/>
      <w:iCs/>
      <w:spacing w:val="-12"/>
      <w:sz w:val="20"/>
      <w:szCs w:val="32"/>
    </w:rPr>
  </w:style>
  <w:style w:type="paragraph" w:customStyle="1" w:styleId="DivScrip">
    <w:name w:val="DivScrip"/>
    <w:basedOn w:val="Normal"/>
    <w:autoRedefine/>
    <w:rsid w:val="00C6295E"/>
    <w:pPr>
      <w:tabs>
        <w:tab w:val="left" w:pos="5580"/>
      </w:tabs>
      <w:spacing w:before="240" w:after="480"/>
    </w:pPr>
    <w:rPr>
      <w:rFonts w:ascii="Arial" w:eastAsia="Times New Roman" w:hAnsi="Arial" w:cs="Arial"/>
      <w:b/>
      <w:bCs/>
    </w:rPr>
  </w:style>
  <w:style w:type="paragraph" w:customStyle="1" w:styleId="Subhead">
    <w:name w:val="Subhead"/>
    <w:basedOn w:val="Normal"/>
    <w:rsid w:val="004D509D"/>
    <w:pPr>
      <w:tabs>
        <w:tab w:val="left" w:pos="360"/>
        <w:tab w:val="left" w:pos="720"/>
        <w:tab w:val="left" w:pos="1080"/>
      </w:tabs>
      <w:spacing w:after="240"/>
    </w:pPr>
    <w:rPr>
      <w:i/>
    </w:rPr>
  </w:style>
  <w:style w:type="paragraph" w:customStyle="1" w:styleId="Index2">
    <w:name w:val="Index2"/>
    <w:basedOn w:val="Normal"/>
    <w:autoRedefine/>
    <w:rsid w:val="00BF290F"/>
    <w:pPr>
      <w:keepLines/>
      <w:widowControl/>
      <w:tabs>
        <w:tab w:val="left" w:pos="216"/>
        <w:tab w:val="left" w:pos="648"/>
        <w:tab w:val="left" w:pos="864"/>
        <w:tab w:val="left" w:pos="1080"/>
        <w:tab w:val="left" w:pos="1296"/>
      </w:tabs>
      <w:suppressAutoHyphens w:val="0"/>
      <w:spacing w:line="210" w:lineRule="exact"/>
      <w:ind w:left="576" w:right="1670" w:hanging="360"/>
    </w:pPr>
    <w:rPr>
      <w:rFonts w:ascii="Palatino" w:eastAsia="Times New Roman" w:hAnsi="Palatino" w:cs="Times New Roman"/>
      <w:kern w:val="0"/>
      <w:sz w:val="19"/>
      <w:szCs w:val="20"/>
      <w:lang w:eastAsia="en-US" w:bidi="ar-SA"/>
    </w:rPr>
  </w:style>
  <w:style w:type="character" w:styleId="Hyperlink">
    <w:name w:val="Hyperlink"/>
    <w:basedOn w:val="DefaultParagraphFont"/>
    <w:uiPriority w:val="99"/>
    <w:unhideWhenUsed/>
    <w:rsid w:val="004B118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56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justice.crcna.org/sites/default/files/Resources%20for%20Worship%20%26%20Education%20%284%29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CRCNA</Company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Faber</dc:creator>
  <cp:lastModifiedBy>Paul Faber</cp:lastModifiedBy>
  <cp:revision>2</cp:revision>
  <dcterms:created xsi:type="dcterms:W3CDTF">2016-10-03T14:25:00Z</dcterms:created>
  <dcterms:modified xsi:type="dcterms:W3CDTF">2016-10-03T14:25:00Z</dcterms:modified>
</cp:coreProperties>
</file>