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B1D96" w:rsidRPr="00340FA9" w:rsidRDefault="009D4761" w:rsidP="00AE33F1">
      <w:pPr>
        <w:rPr>
          <w:rFonts w:ascii="Helvetica" w:hAnsi="Helvetica" w:cs="Arial"/>
          <w:b/>
          <w:sz w:val="52"/>
          <w:szCs w:val="52"/>
          <w:lang w:val="es-ES_tradnl"/>
        </w:rPr>
      </w:pPr>
      <w:r w:rsidRPr="00340FA9">
        <w:rPr>
          <w:rFonts w:ascii="Helvetica" w:hAnsi="Helvetica" w:cs="Arial"/>
          <w:b/>
          <w:sz w:val="52"/>
          <w:szCs w:val="52"/>
          <w:lang w:val="es-ES_tradnl"/>
        </w:rPr>
        <w:t>Declaración en cuanto al racismo</w:t>
      </w:r>
    </w:p>
    <w:p w:rsidR="00AE33F1" w:rsidRPr="00340FA9" w:rsidRDefault="00AE33F1" w:rsidP="00AE33F1">
      <w:pPr>
        <w:widowControl/>
        <w:suppressAutoHyphens w:val="0"/>
        <w:rPr>
          <w:rFonts w:ascii="Helvetica" w:eastAsia="Times New Roman" w:hAnsi="Helvetica" w:cs="Times New Roman"/>
          <w:i/>
          <w:iCs/>
          <w:kern w:val="0"/>
          <w:sz w:val="21"/>
          <w:szCs w:val="21"/>
          <w:lang w:val="es-ES_tradnl" w:eastAsia="en-US" w:bidi="ar-SA"/>
        </w:rPr>
      </w:pPr>
    </w:p>
    <w:p w:rsidR="009D4761" w:rsidRPr="00340FA9" w:rsidRDefault="009D4761" w:rsidP="00AE33F1">
      <w:pPr>
        <w:widowControl/>
        <w:suppressAutoHyphens w:val="0"/>
        <w:rPr>
          <w:rFonts w:ascii="Helvetica" w:eastAsia="Times New Roman" w:hAnsi="Helvetica" w:cs="Times New Roman"/>
          <w:i/>
          <w:iCs/>
          <w:kern w:val="0"/>
          <w:sz w:val="21"/>
          <w:szCs w:val="21"/>
          <w:lang w:val="es-ES_tradnl" w:eastAsia="en-US" w:bidi="ar-SA"/>
        </w:rPr>
      </w:pPr>
      <w:r w:rsidRPr="00340FA9">
        <w:rPr>
          <w:rFonts w:ascii="Helvetica" w:eastAsia="Times New Roman" w:hAnsi="Helvetica" w:cs="Times New Roman"/>
          <w:i/>
          <w:iCs/>
          <w:kern w:val="0"/>
          <w:sz w:val="21"/>
          <w:szCs w:val="21"/>
          <w:lang w:val="es-ES_tradnl" w:eastAsia="en-US" w:bidi="ar-SA"/>
        </w:rPr>
        <w:t>Queridos socios en el ministerio,</w:t>
      </w:r>
    </w:p>
    <w:p w:rsidR="00AE33F1" w:rsidRPr="00340FA9" w:rsidRDefault="00AE33F1" w:rsidP="00AE33F1">
      <w:pPr>
        <w:widowControl/>
        <w:suppressAutoHyphens w:val="0"/>
        <w:rPr>
          <w:rFonts w:ascii="Helvetica" w:eastAsia="Times New Roman" w:hAnsi="Helvetica" w:cs="Times New Roman"/>
          <w:i/>
          <w:iCs/>
          <w:kern w:val="0"/>
          <w:sz w:val="21"/>
          <w:szCs w:val="21"/>
          <w:lang w:val="es-ES_tradnl" w:eastAsia="en-US" w:bidi="ar-SA"/>
        </w:rPr>
      </w:pPr>
    </w:p>
    <w:p w:rsidR="009D4761" w:rsidRPr="00340FA9" w:rsidRDefault="009D4761" w:rsidP="00AE33F1">
      <w:pPr>
        <w:widowControl/>
        <w:suppressAutoHyphens w:val="0"/>
        <w:rPr>
          <w:rFonts w:ascii="Helvetica" w:eastAsia="Times New Roman" w:hAnsi="Helvetica" w:cs="Times New Roman"/>
          <w:i/>
          <w:iCs/>
          <w:kern w:val="0"/>
          <w:sz w:val="21"/>
          <w:szCs w:val="21"/>
          <w:lang w:val="es-ES_tradnl" w:eastAsia="en-US" w:bidi="ar-SA"/>
        </w:rPr>
      </w:pPr>
      <w:r w:rsidRPr="00340FA9">
        <w:rPr>
          <w:rFonts w:ascii="Helvetica" w:eastAsia="Times New Roman" w:hAnsi="Helvetica" w:cs="Times New Roman"/>
          <w:i/>
          <w:iCs/>
          <w:kern w:val="0"/>
          <w:sz w:val="21"/>
          <w:szCs w:val="21"/>
          <w:lang w:val="es-ES_tradnl" w:eastAsia="en-US" w:bidi="ar-SA"/>
        </w:rPr>
        <w:t>Los invitamos a leer y considerar las peticiones que se hacen en la siguiente declaración emitida por el liderazgo en ministerios de la Iglesia Cristiana Reformada.</w:t>
      </w:r>
    </w:p>
    <w:p w:rsidR="00AE33F1" w:rsidRPr="00340FA9" w:rsidRDefault="00AE33F1" w:rsidP="00AE33F1">
      <w:pPr>
        <w:widowControl/>
        <w:suppressAutoHyphens w:val="0"/>
        <w:rPr>
          <w:rFonts w:ascii="Helvetica" w:eastAsia="Times New Roman" w:hAnsi="Helvetica" w:cs="Times New Roman"/>
          <w:i/>
          <w:iCs/>
          <w:kern w:val="0"/>
          <w:sz w:val="21"/>
          <w:szCs w:val="21"/>
          <w:lang w:val="es-ES_tradnl" w:eastAsia="en-US" w:bidi="ar-SA"/>
        </w:rPr>
      </w:pPr>
    </w:p>
    <w:p w:rsidR="009D4761" w:rsidRPr="00340FA9" w:rsidRDefault="009D4761" w:rsidP="00AE33F1">
      <w:pPr>
        <w:widowControl/>
        <w:suppressAutoHyphens w:val="0"/>
        <w:rPr>
          <w:rFonts w:ascii="Helvetica" w:eastAsia="Times New Roman" w:hAnsi="Helvetica" w:cs="Times New Roman"/>
          <w:i/>
          <w:iCs/>
          <w:kern w:val="0"/>
          <w:sz w:val="21"/>
          <w:szCs w:val="21"/>
          <w:lang w:val="es-ES_tradnl" w:eastAsia="en-US" w:bidi="ar-SA"/>
        </w:rPr>
      </w:pPr>
      <w:r w:rsidRPr="00340FA9">
        <w:rPr>
          <w:rFonts w:ascii="Helvetica" w:eastAsia="Times New Roman" w:hAnsi="Helvetica" w:cs="Times New Roman"/>
          <w:i/>
          <w:iCs/>
          <w:kern w:val="0"/>
          <w:sz w:val="21"/>
          <w:szCs w:val="21"/>
          <w:lang w:val="es-ES_tradnl" w:eastAsia="en-US" w:bidi="ar-SA"/>
        </w:rPr>
        <w:t>En Cristo,</w:t>
      </w:r>
    </w:p>
    <w:p w:rsidR="00AE33F1" w:rsidRPr="00340FA9" w:rsidRDefault="00AE33F1" w:rsidP="00AE33F1">
      <w:pPr>
        <w:widowControl/>
        <w:suppressAutoHyphens w:val="0"/>
        <w:rPr>
          <w:rFonts w:ascii="Helvetica" w:eastAsia="Times New Roman" w:hAnsi="Helvetica" w:cs="Times New Roman"/>
          <w:i/>
          <w:iCs/>
          <w:kern w:val="0"/>
          <w:sz w:val="21"/>
          <w:szCs w:val="21"/>
          <w:lang w:val="es-ES_tradnl" w:eastAsia="en-US" w:bidi="ar-SA"/>
        </w:rPr>
      </w:pPr>
    </w:p>
    <w:p w:rsidR="009D4761" w:rsidRPr="00340FA9" w:rsidRDefault="00BB1D96" w:rsidP="00AE33F1">
      <w:pPr>
        <w:widowControl/>
        <w:suppressAutoHyphens w:val="0"/>
        <w:rPr>
          <w:rFonts w:ascii="Helvetica" w:eastAsia="Times New Roman" w:hAnsi="Helvetica" w:cs="Times New Roman"/>
          <w:i/>
          <w:iCs/>
          <w:kern w:val="0"/>
          <w:sz w:val="21"/>
          <w:szCs w:val="21"/>
          <w:lang w:val="es-ES_tradnl" w:eastAsia="en-US" w:bidi="ar-SA"/>
        </w:rPr>
      </w:pPr>
      <w:r w:rsidRPr="00340FA9">
        <w:rPr>
          <w:rFonts w:ascii="Helvetica" w:eastAsia="Times New Roman" w:hAnsi="Helvetica" w:cs="Times New Roman"/>
          <w:i/>
          <w:iCs/>
          <w:kern w:val="0"/>
          <w:sz w:val="21"/>
          <w:szCs w:val="21"/>
          <w:lang w:val="es-ES_tradnl" w:eastAsia="en-US" w:bidi="ar-SA"/>
        </w:rPr>
        <w:t>Colin P. Watson, Director</w:t>
      </w:r>
      <w:r w:rsidR="009D4761" w:rsidRPr="00340FA9">
        <w:rPr>
          <w:rFonts w:ascii="Helvetica" w:eastAsia="Times New Roman" w:hAnsi="Helvetica" w:cs="Times New Roman"/>
          <w:i/>
          <w:iCs/>
          <w:kern w:val="0"/>
          <w:sz w:val="21"/>
          <w:szCs w:val="21"/>
          <w:lang w:val="es-ES_tradnl" w:eastAsia="en-US" w:bidi="ar-SA"/>
        </w:rPr>
        <w:t xml:space="preserve"> de Ministerios y Administración</w:t>
      </w:r>
    </w:p>
    <w:p w:rsidR="009D4761" w:rsidRPr="00340FA9" w:rsidRDefault="00BB1D96" w:rsidP="00AE33F1">
      <w:pPr>
        <w:widowControl/>
        <w:suppressAutoHyphens w:val="0"/>
        <w:rPr>
          <w:rFonts w:ascii="Helvetica" w:eastAsia="Times New Roman" w:hAnsi="Helvetica" w:cs="Times New Roman"/>
          <w:i/>
          <w:iCs/>
          <w:kern w:val="0"/>
          <w:sz w:val="21"/>
          <w:szCs w:val="21"/>
          <w:lang w:val="es-ES_tradnl" w:eastAsia="en-US" w:bidi="ar-SA"/>
        </w:rPr>
      </w:pPr>
      <w:r w:rsidRPr="00340FA9">
        <w:rPr>
          <w:rFonts w:ascii="Helvetica" w:eastAsia="Times New Roman" w:hAnsi="Helvetica" w:cs="Times New Roman"/>
          <w:i/>
          <w:iCs/>
          <w:kern w:val="0"/>
          <w:sz w:val="21"/>
          <w:szCs w:val="21"/>
          <w:lang w:val="es-ES_tradnl" w:eastAsia="en-US" w:bidi="ar-SA"/>
        </w:rPr>
        <w:t>Steve Timmermans,</w:t>
      </w:r>
      <w:r w:rsidR="009D4761" w:rsidRPr="00340FA9">
        <w:rPr>
          <w:rFonts w:ascii="Helvetica" w:eastAsia="Times New Roman" w:hAnsi="Helvetica" w:cs="Times New Roman"/>
          <w:i/>
          <w:iCs/>
          <w:kern w:val="0"/>
          <w:sz w:val="21"/>
          <w:szCs w:val="21"/>
          <w:lang w:val="es-ES_tradnl" w:eastAsia="en-US" w:bidi="ar-SA"/>
        </w:rPr>
        <w:t xml:space="preserve"> Director Ejecutivo</w:t>
      </w:r>
    </w:p>
    <w:p w:rsidR="00BB1D96" w:rsidRPr="00340FA9" w:rsidRDefault="00BB1D96" w:rsidP="00AE33F1">
      <w:pPr>
        <w:widowControl/>
        <w:suppressAutoHyphens w:val="0"/>
        <w:outlineLvl w:val="1"/>
        <w:rPr>
          <w:rFonts w:ascii="Helvetica" w:eastAsia="Times New Roman" w:hAnsi="Helvetica" w:cs="Times New Roman"/>
          <w:b/>
          <w:bCs/>
          <w:kern w:val="0"/>
          <w:sz w:val="33"/>
          <w:szCs w:val="33"/>
          <w:lang w:val="es-ES_tradnl" w:eastAsia="en-US" w:bidi="ar-SA"/>
        </w:rPr>
      </w:pPr>
    </w:p>
    <w:p w:rsidR="009D4761" w:rsidRPr="00340FA9" w:rsidRDefault="009D4761" w:rsidP="00AE33F1">
      <w:pPr>
        <w:widowControl/>
        <w:suppressAutoHyphens w:val="0"/>
        <w:outlineLvl w:val="1"/>
        <w:rPr>
          <w:rFonts w:ascii="Helvetica" w:eastAsia="Times New Roman" w:hAnsi="Helvetica" w:cs="Times New Roman"/>
          <w:b/>
          <w:bCs/>
          <w:kern w:val="0"/>
          <w:sz w:val="33"/>
          <w:szCs w:val="33"/>
          <w:lang w:val="es-ES_tradnl" w:eastAsia="en-US" w:bidi="ar-SA"/>
        </w:rPr>
      </w:pPr>
      <w:r w:rsidRPr="00340FA9">
        <w:rPr>
          <w:rFonts w:ascii="Helvetica" w:eastAsia="Times New Roman" w:hAnsi="Helvetica" w:cs="Times New Roman"/>
          <w:b/>
          <w:bCs/>
          <w:kern w:val="0"/>
          <w:sz w:val="33"/>
          <w:szCs w:val="33"/>
          <w:lang w:val="es-ES_tradnl" w:eastAsia="en-US" w:bidi="ar-SA"/>
        </w:rPr>
        <w:t>Declaración en cuanto al racismo</w:t>
      </w:r>
    </w:p>
    <w:p w:rsidR="009D4761" w:rsidRPr="00340FA9" w:rsidRDefault="009D4761" w:rsidP="00AE33F1">
      <w:pPr>
        <w:widowControl/>
        <w:suppressAutoHyphens w:val="0"/>
        <w:outlineLvl w:val="1"/>
        <w:rPr>
          <w:rFonts w:ascii="Helvetica" w:eastAsia="Times New Roman" w:hAnsi="Helvetica" w:cs="Times New Roman"/>
          <w:kern w:val="0"/>
          <w:sz w:val="21"/>
          <w:szCs w:val="21"/>
          <w:lang w:eastAsia="en-US" w:bidi="ar-SA"/>
        </w:rPr>
      </w:pPr>
    </w:p>
    <w:p w:rsidR="00D939E6" w:rsidRPr="00340FA9" w:rsidRDefault="004456BB" w:rsidP="00AE33F1">
      <w:pPr>
        <w:widowControl/>
        <w:suppressAutoHyphens w:val="0"/>
        <w:outlineLvl w:val="1"/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</w:pPr>
      <w:r>
        <w:rPr>
          <w:rFonts w:ascii="Helvetica" w:eastAsia="Times New Roman" w:hAnsi="Helvetica" w:cs="Times New Roman"/>
          <w:noProof/>
          <w:color w:val="202020"/>
          <w:kern w:val="0"/>
          <w:sz w:val="33"/>
          <w:szCs w:val="33"/>
          <w:lang w:eastAsia="en-US" w:bidi="ar-SA"/>
        </w:rPr>
        <w:drawing>
          <wp:anchor distT="0" distB="0" distL="0" distR="0" simplePos="0" relativeHeight="251659264" behindDoc="0" locked="0" layoutInCell="1" allowOverlap="0" wp14:anchorId="32FBBB0A" wp14:editId="7E432FF8">
            <wp:simplePos x="0" y="0"/>
            <wp:positionH relativeFrom="column">
              <wp:posOffset>4191000</wp:posOffset>
            </wp:positionH>
            <wp:positionV relativeFrom="line">
              <wp:posOffset>11430</wp:posOffset>
            </wp:positionV>
            <wp:extent cx="1905000" cy="1400175"/>
            <wp:effectExtent l="0" t="0" r="0" b="9525"/>
            <wp:wrapSquare wrapText="bothSides"/>
            <wp:docPr id="1" name="Picture 1" descr="https://gallery.mailchimp.com/5d0a468ccba985c5b0985464e/images/f45214f8-efb6-44c4-bed3-e38b17d93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5d0a468ccba985c5b0985464e/images/f45214f8-efb6-44c4-bed3-e38b17d935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761"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 xml:space="preserve">Con profundo dolor por los recientes acontecimientos violentos en los Estados Unidos y el Canadá, </w:t>
      </w:r>
      <w:r w:rsidR="0049103D"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 xml:space="preserve">junto a muchos otros </w:t>
      </w:r>
      <w:r w:rsidR="009D4761"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 xml:space="preserve">nos unimos en duelo por las muertes de Terence Crutcher, Colten Boushie y </w:t>
      </w:r>
      <w:r w:rsidR="0049103D"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>mucha gente más</w:t>
      </w:r>
      <w:r w:rsidR="009D4761"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 xml:space="preserve"> en todo el mundo. A la luz de nuestro amor po</w:t>
      </w:r>
      <w:bookmarkStart w:id="0" w:name="_GoBack"/>
      <w:bookmarkEnd w:id="0"/>
      <w:r w:rsidR="009D4761"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>r Cristo, estos eventos nos empelen a alzar la voz.</w:t>
      </w:r>
    </w:p>
    <w:p w:rsidR="00AE33F1" w:rsidRPr="00340FA9" w:rsidRDefault="00AE33F1" w:rsidP="00AE33F1">
      <w:pPr>
        <w:widowControl/>
        <w:suppressAutoHyphens w:val="0"/>
        <w:outlineLvl w:val="1"/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</w:pPr>
    </w:p>
    <w:p w:rsidR="009D4761" w:rsidRDefault="00D939E6" w:rsidP="00AE33F1">
      <w:pPr>
        <w:widowControl/>
        <w:suppressAutoHyphens w:val="0"/>
        <w:outlineLvl w:val="1"/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</w:pPr>
      <w:r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>Reconocemos</w:t>
      </w:r>
      <w:r w:rsidR="009D4761"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 xml:space="preserve"> </w:t>
      </w:r>
      <w:r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 xml:space="preserve">que, con demasiada frecuencia, hemos callado ante la injusticia racial y las acciones injustas en nuestras naciones. Nuestro silencio </w:t>
      </w:r>
      <w:r w:rsidR="0049103D"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>respecto</w:t>
      </w:r>
      <w:r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 xml:space="preserve"> </w:t>
      </w:r>
      <w:r w:rsidR="0049103D"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 xml:space="preserve">a </w:t>
      </w:r>
      <w:r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>asuntos raciales ha sido escuchado más claramente que nuestro llamado a la reconciliación con Dios. En consecuencia, exhortamos a los pastores cristianos reformados a predicar desde sus púlpitos –clara y proféticamente– acerca del llamamiento de Dios a que seamos ministros de reconciliación, con corazones completamente abiertos, dispuestos a sacrificar nuestro orgullo por amor al evangelio (2 Corintios 5:11-6:10).</w:t>
      </w:r>
    </w:p>
    <w:p w:rsidR="004456BB" w:rsidRPr="00340FA9" w:rsidRDefault="004456BB" w:rsidP="00AE33F1">
      <w:pPr>
        <w:widowControl/>
        <w:suppressAutoHyphens w:val="0"/>
        <w:outlineLvl w:val="1"/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</w:pPr>
    </w:p>
    <w:p w:rsidR="00D939E6" w:rsidRPr="00340FA9" w:rsidRDefault="00D939E6" w:rsidP="00AE33F1">
      <w:pPr>
        <w:widowControl/>
        <w:suppressAutoHyphens w:val="0"/>
        <w:outlineLvl w:val="1"/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</w:pPr>
      <w:r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>Confesamos que, al igual que muchas otras denominaciones de Norte América, la Iglesia Cristiana Reformada tiene una historia de, a menudo, encontrar nuestra unidad en la etnicidad que compartimos, en lugar de en Cristo. Lamentamos este pecado y exhortamos a las congregaciones a que se nos unan en el compromiso de seguir aprendiendo en cuanto al racismo y sus efectos en nuestras vidas y en las estructuras sociales.</w:t>
      </w:r>
    </w:p>
    <w:p w:rsidR="00AE33F1" w:rsidRPr="00340FA9" w:rsidRDefault="00AE33F1" w:rsidP="00AE33F1">
      <w:pPr>
        <w:widowControl/>
        <w:suppressAutoHyphens w:val="0"/>
        <w:outlineLvl w:val="1"/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</w:pPr>
    </w:p>
    <w:p w:rsidR="00D939E6" w:rsidRPr="00340FA9" w:rsidRDefault="00D939E6" w:rsidP="00AE33F1">
      <w:pPr>
        <w:widowControl/>
        <w:suppressAutoHyphens w:val="0"/>
        <w:outlineLvl w:val="1"/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</w:pPr>
      <w:r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>Nos dolemos por la muerte de tantas personas</w:t>
      </w:r>
      <w:r w:rsidR="00CC57C6"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 xml:space="preserve"> a causa de la violencia. Incitamos a las congregaciones cristianas reformadas a orar por nuestros policías –por su seguridad y para que reciban entrenamiento y equipamiento para responder sin violencia. Estamos agradecidos por estos hombres y mujeres que arriesgan su propia seguridad y vidas, y les debemos nuestro apoyo en sus esfuerzos por proteger y servir.</w:t>
      </w:r>
    </w:p>
    <w:p w:rsidR="00AE33F1" w:rsidRPr="00340FA9" w:rsidRDefault="00AE33F1" w:rsidP="00AE33F1">
      <w:pPr>
        <w:widowControl/>
        <w:suppressAutoHyphens w:val="0"/>
        <w:outlineLvl w:val="1"/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</w:pPr>
    </w:p>
    <w:p w:rsidR="00CC57C6" w:rsidRPr="00340FA9" w:rsidRDefault="00CC57C6" w:rsidP="00AE33F1">
      <w:pPr>
        <w:widowControl/>
        <w:suppressAutoHyphens w:val="0"/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</w:pPr>
      <w:r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 xml:space="preserve">Nuestro Señor Jesucristo entiende lo que es ser acusado falsamente, perseguido injustamente, golpeado y muerto. Podemos ir a Jesús en busca de alivio cuando sufrimos –especialmente los miembros de color de nuestra familia– experiencias similares. Jesús es también </w:t>
      </w:r>
      <w:r w:rsidR="00074A83"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>el que</w:t>
      </w:r>
      <w:r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 xml:space="preserve"> alzó la voz en forma radical a favor de los oprimidos, quien </w:t>
      </w:r>
      <w:r w:rsidR="00074A83"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>volcó las mesas de aquellos que buscaban lucro en el templo en lugar de ayudar a otros, quien dio la bienvenida a los marginados y mandó a sus seguidores a hacer lo mismo.</w:t>
      </w:r>
    </w:p>
    <w:p w:rsidR="00AE33F1" w:rsidRPr="00340FA9" w:rsidRDefault="00AE33F1" w:rsidP="00AE33F1">
      <w:pPr>
        <w:widowControl/>
        <w:suppressAutoHyphens w:val="0"/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</w:pPr>
    </w:p>
    <w:p w:rsidR="00074A83" w:rsidRPr="00340FA9" w:rsidRDefault="00074A83" w:rsidP="00AE33F1">
      <w:pPr>
        <w:widowControl/>
        <w:suppressAutoHyphens w:val="0"/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</w:pPr>
      <w:r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>El racismo afecta el corazón de nuestro discipulado. Invitamos a los pastores cristianos reformados a que se nos unan</w:t>
      </w:r>
      <w:r w:rsidR="004B1184"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 xml:space="preserve"> respondiendo el llamado de Dios a ser ministros de reconciliación y paz, a que removamos todas las barreras al mensaje del evangelio, incluyendo el racismo. De esta forma, </w:t>
      </w:r>
      <w:r w:rsidR="004B1184"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lastRenderedPageBreak/>
        <w:t>reflejaremos mejor la luz del amor que tenemos en Cristo en un mundo que lo necesita de manera desesperada.</w:t>
      </w:r>
    </w:p>
    <w:p w:rsidR="00AE33F1" w:rsidRPr="00340FA9" w:rsidRDefault="00AE33F1" w:rsidP="00AE33F1">
      <w:pPr>
        <w:widowControl/>
        <w:suppressAutoHyphens w:val="0"/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</w:pPr>
    </w:p>
    <w:p w:rsidR="004B1184" w:rsidRPr="00340FA9" w:rsidRDefault="004B1184" w:rsidP="00AE33F1">
      <w:pPr>
        <w:widowControl/>
        <w:suppressAutoHyphens w:val="0"/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</w:pPr>
      <w:r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 xml:space="preserve">Queremos que esto sea una conversación. Nos encantaría oír de ustedes cómo Dios está obrando en sus congregaciones. Los invitamos a que nos envíen una oración, sermón, letanía o algo que ocurrió en el servicio de adoración que los haya tocado profundamente en cuanto a este asunto. Esperamos que </w:t>
      </w:r>
      <w:r w:rsidR="00AE33F1"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>sigamos</w:t>
      </w:r>
      <w:r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 xml:space="preserve"> teniendo estas conversaciones en nuestra búsqueda de justicia y paz, juntos.</w:t>
      </w:r>
    </w:p>
    <w:p w:rsidR="00AE33F1" w:rsidRPr="00340FA9" w:rsidRDefault="00AE33F1" w:rsidP="00AE33F1">
      <w:pPr>
        <w:widowControl/>
        <w:suppressAutoHyphens w:val="0"/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</w:pPr>
    </w:p>
    <w:p w:rsidR="00074A83" w:rsidRPr="00340FA9" w:rsidRDefault="00074A83" w:rsidP="00AE33F1">
      <w:pPr>
        <w:widowControl/>
        <w:suppressAutoHyphens w:val="0"/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</w:pPr>
    </w:p>
    <w:p w:rsidR="004B1184" w:rsidRPr="00340FA9" w:rsidRDefault="00BB1D96" w:rsidP="00AE33F1">
      <w:pPr>
        <w:widowControl/>
        <w:suppressAutoHyphens w:val="0"/>
        <w:ind w:left="360" w:hanging="360"/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</w:pPr>
      <w:r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 xml:space="preserve">Gary J. Bekker, Director, </w:t>
      </w:r>
      <w:r w:rsidR="004456BB" w:rsidRPr="00340FA9">
        <w:rPr>
          <w:rFonts w:ascii="Helvetica" w:eastAsia="Times New Roman" w:hAnsi="Helvetica" w:cs="Times New Roman"/>
          <w:kern w:val="0"/>
          <w:sz w:val="21"/>
          <w:szCs w:val="21"/>
          <w:lang w:eastAsia="en-US" w:bidi="ar-SA"/>
        </w:rPr>
        <w:t>Christian Reformed World Missions</w:t>
      </w:r>
    </w:p>
    <w:p w:rsidR="00BB1D96" w:rsidRPr="00340FA9" w:rsidRDefault="00BB1D96" w:rsidP="00AE33F1">
      <w:pPr>
        <w:widowControl/>
        <w:suppressAutoHyphens w:val="0"/>
        <w:ind w:left="360" w:hanging="360"/>
        <w:rPr>
          <w:rFonts w:ascii="Helvetica" w:eastAsia="Times New Roman" w:hAnsi="Helvetica" w:cs="Times New Roman"/>
          <w:kern w:val="0"/>
          <w:sz w:val="21"/>
          <w:szCs w:val="21"/>
          <w:lang w:eastAsia="en-US" w:bidi="ar-SA"/>
        </w:rPr>
      </w:pPr>
      <w:r w:rsidRPr="00340FA9">
        <w:rPr>
          <w:rFonts w:ascii="Helvetica" w:eastAsia="Times New Roman" w:hAnsi="Helvetica" w:cs="Times New Roman"/>
          <w:kern w:val="0"/>
          <w:sz w:val="21"/>
          <w:szCs w:val="21"/>
          <w:lang w:eastAsia="en-US" w:bidi="ar-SA"/>
        </w:rPr>
        <w:t>Carol Bremer-Bennett, Director,</w:t>
      </w:r>
      <w:r w:rsidR="004B1184" w:rsidRPr="00340FA9">
        <w:rPr>
          <w:rFonts w:ascii="Helvetica" w:eastAsia="Times New Roman" w:hAnsi="Helvetica" w:cs="Times New Roman"/>
          <w:kern w:val="0"/>
          <w:sz w:val="21"/>
          <w:szCs w:val="21"/>
          <w:lang w:eastAsia="en-US" w:bidi="ar-SA"/>
        </w:rPr>
        <w:t xml:space="preserve"> </w:t>
      </w:r>
      <w:r w:rsidR="004456BB">
        <w:rPr>
          <w:rFonts w:ascii="Helvetica" w:eastAsia="Times New Roman" w:hAnsi="Helvetica" w:cs="Times New Roman"/>
          <w:kern w:val="0"/>
          <w:sz w:val="21"/>
          <w:szCs w:val="21"/>
          <w:lang w:eastAsia="en-US" w:bidi="ar-SA"/>
        </w:rPr>
        <w:t>World Renew United States</w:t>
      </w:r>
    </w:p>
    <w:p w:rsidR="00BB1D96" w:rsidRPr="00340FA9" w:rsidRDefault="00BB1D96" w:rsidP="00AE33F1">
      <w:pPr>
        <w:widowControl/>
        <w:suppressAutoHyphens w:val="0"/>
        <w:ind w:left="360" w:hanging="360"/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</w:pPr>
      <w:r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>Moses Chung, Director, Christian Reformed Home Missions</w:t>
      </w:r>
    </w:p>
    <w:p w:rsidR="00BB1D96" w:rsidRPr="00340FA9" w:rsidRDefault="00BB1D96" w:rsidP="00AE33F1">
      <w:pPr>
        <w:widowControl/>
        <w:suppressAutoHyphens w:val="0"/>
        <w:ind w:left="360" w:hanging="360"/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</w:pPr>
      <w:r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>Michael LeRoy, President, Calvin College</w:t>
      </w:r>
    </w:p>
    <w:p w:rsidR="00BB1D96" w:rsidRPr="00340FA9" w:rsidRDefault="00BB1D96" w:rsidP="00AE33F1">
      <w:pPr>
        <w:widowControl/>
        <w:suppressAutoHyphens w:val="0"/>
        <w:ind w:left="360" w:hanging="360"/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</w:pPr>
      <w:r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>Ida Kaastra-Mutoigo, Director, World Renew Canada</w:t>
      </w:r>
    </w:p>
    <w:p w:rsidR="00BB1D96" w:rsidRPr="00340FA9" w:rsidRDefault="00BB1D96" w:rsidP="00AE33F1">
      <w:pPr>
        <w:widowControl/>
        <w:suppressAutoHyphens w:val="0"/>
        <w:ind w:left="360" w:hanging="360"/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</w:pPr>
      <w:r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>Jul Medenblik, President, Calvin Theological Seminary</w:t>
      </w:r>
    </w:p>
    <w:p w:rsidR="00BB1D96" w:rsidRPr="00340FA9" w:rsidRDefault="00BB1D96" w:rsidP="00AE33F1">
      <w:pPr>
        <w:widowControl/>
        <w:suppressAutoHyphens w:val="0"/>
        <w:ind w:left="360" w:hanging="360"/>
        <w:rPr>
          <w:rFonts w:ascii="Helvetica" w:eastAsia="Times New Roman" w:hAnsi="Helvetica" w:cs="Times New Roman"/>
          <w:kern w:val="0"/>
          <w:sz w:val="21"/>
          <w:szCs w:val="21"/>
          <w:lang w:eastAsia="en-US" w:bidi="ar-SA"/>
        </w:rPr>
      </w:pPr>
      <w:r w:rsidRPr="00340FA9">
        <w:rPr>
          <w:rFonts w:ascii="Helvetica" w:eastAsia="Times New Roman" w:hAnsi="Helvetica" w:cs="Times New Roman"/>
          <w:kern w:val="0"/>
          <w:sz w:val="21"/>
          <w:szCs w:val="21"/>
          <w:lang w:eastAsia="en-US" w:bidi="ar-SA"/>
        </w:rPr>
        <w:t xml:space="preserve">Darren Roorda, </w:t>
      </w:r>
      <w:r w:rsidR="004B1184" w:rsidRPr="00340FA9">
        <w:rPr>
          <w:rFonts w:ascii="Helvetica" w:eastAsia="Times New Roman" w:hAnsi="Helvetica" w:cs="Times New Roman"/>
          <w:kern w:val="0"/>
          <w:sz w:val="21"/>
          <w:szCs w:val="21"/>
          <w:lang w:eastAsia="en-US" w:bidi="ar-SA"/>
        </w:rPr>
        <w:t xml:space="preserve">Director de </w:t>
      </w:r>
      <w:r w:rsidRPr="00340FA9">
        <w:rPr>
          <w:rFonts w:ascii="Helvetica" w:eastAsia="Times New Roman" w:hAnsi="Helvetica" w:cs="Times New Roman"/>
          <w:kern w:val="0"/>
          <w:sz w:val="21"/>
          <w:szCs w:val="21"/>
          <w:lang w:eastAsia="en-US" w:bidi="ar-SA"/>
        </w:rPr>
        <w:t>Canadian Ministries, Christian Reformed Church in North America</w:t>
      </w:r>
    </w:p>
    <w:p w:rsidR="00BB1D96" w:rsidRPr="00340FA9" w:rsidRDefault="00BB1D96" w:rsidP="00AE33F1">
      <w:pPr>
        <w:widowControl/>
        <w:suppressAutoHyphens w:val="0"/>
        <w:ind w:left="360" w:hanging="360"/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</w:pPr>
      <w:r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>Kurt Selles, Director, Back to God Ministries International</w:t>
      </w:r>
    </w:p>
    <w:p w:rsidR="00BB1D96" w:rsidRPr="00340FA9" w:rsidRDefault="00BB1D96" w:rsidP="00AE33F1">
      <w:pPr>
        <w:widowControl/>
        <w:suppressAutoHyphens w:val="0"/>
        <w:ind w:left="360" w:hanging="360"/>
        <w:rPr>
          <w:rFonts w:ascii="Helvetica" w:eastAsia="Times New Roman" w:hAnsi="Helvetica" w:cs="Times New Roman"/>
          <w:kern w:val="0"/>
          <w:sz w:val="21"/>
          <w:szCs w:val="21"/>
          <w:lang w:eastAsia="en-US" w:bidi="ar-SA"/>
        </w:rPr>
      </w:pPr>
      <w:r w:rsidRPr="00340FA9">
        <w:rPr>
          <w:rFonts w:ascii="Helvetica" w:eastAsia="Times New Roman" w:hAnsi="Helvetica" w:cs="Times New Roman"/>
          <w:kern w:val="0"/>
          <w:sz w:val="21"/>
          <w:szCs w:val="21"/>
          <w:lang w:eastAsia="en-US" w:bidi="ar-SA"/>
        </w:rPr>
        <w:t>Steve Timmermans, Director</w:t>
      </w:r>
      <w:r w:rsidR="004B1184" w:rsidRPr="00340FA9">
        <w:rPr>
          <w:rFonts w:ascii="Helvetica" w:eastAsia="Times New Roman" w:hAnsi="Helvetica" w:cs="Times New Roman"/>
          <w:kern w:val="0"/>
          <w:sz w:val="21"/>
          <w:szCs w:val="21"/>
          <w:lang w:eastAsia="en-US" w:bidi="ar-SA"/>
        </w:rPr>
        <w:t xml:space="preserve"> Ejecutivo</w:t>
      </w:r>
      <w:r w:rsidRPr="00340FA9">
        <w:rPr>
          <w:rFonts w:ascii="Helvetica" w:eastAsia="Times New Roman" w:hAnsi="Helvetica" w:cs="Times New Roman"/>
          <w:kern w:val="0"/>
          <w:sz w:val="21"/>
          <w:szCs w:val="21"/>
          <w:lang w:eastAsia="en-US" w:bidi="ar-SA"/>
        </w:rPr>
        <w:t>, Christian Reformed Church in North America</w:t>
      </w:r>
    </w:p>
    <w:p w:rsidR="00BB1D96" w:rsidRPr="00340FA9" w:rsidRDefault="00BB1D96" w:rsidP="00AE33F1">
      <w:pPr>
        <w:widowControl/>
        <w:suppressAutoHyphens w:val="0"/>
        <w:ind w:left="360" w:hanging="360"/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</w:pPr>
      <w:r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>Colin P. Watson, Director Ministries and Administration, Christian R</w:t>
      </w:r>
      <w:r w:rsidR="004B1184"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 xml:space="preserve">eformed Church in North </w:t>
      </w:r>
      <w:r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>America</w:t>
      </w:r>
    </w:p>
    <w:p w:rsidR="00BB1D96" w:rsidRPr="00340FA9" w:rsidRDefault="00BB1D96" w:rsidP="00AE33F1">
      <w:pPr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</w:pPr>
    </w:p>
    <w:p w:rsidR="004B1184" w:rsidRPr="00340FA9" w:rsidRDefault="004B1184" w:rsidP="00AE33F1">
      <w:pPr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</w:pPr>
      <w:r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 xml:space="preserve">La oficina de Relaciones Raciales de la CRC ha compilado una </w:t>
      </w:r>
      <w:hyperlink r:id="rId6" w:history="1">
        <w:r w:rsidRPr="004456BB">
          <w:rPr>
            <w:rStyle w:val="Hyperlink"/>
            <w:rFonts w:ascii="Helvetica" w:eastAsia="Times New Roman" w:hAnsi="Helvetica" w:cs="Times New Roman"/>
            <w:color w:val="548DD4" w:themeColor="text2" w:themeTint="99"/>
            <w:kern w:val="0"/>
            <w:sz w:val="21"/>
            <w:szCs w:val="21"/>
            <w:u w:val="none"/>
            <w:lang w:val="es-ES_tradnl" w:eastAsia="en-US" w:bidi="ar-SA"/>
          </w:rPr>
          <w:t xml:space="preserve">lista de </w:t>
        </w:r>
        <w:r w:rsidRPr="004456BB">
          <w:rPr>
            <w:rStyle w:val="Hyperlink"/>
            <w:rFonts w:ascii="Helvetica" w:eastAsia="Times New Roman" w:hAnsi="Helvetica" w:cs="Times New Roman"/>
            <w:color w:val="548DD4" w:themeColor="text2" w:themeTint="99"/>
            <w:kern w:val="0"/>
            <w:sz w:val="21"/>
            <w:szCs w:val="21"/>
            <w:u w:val="none"/>
            <w:lang w:val="es-ES_tradnl" w:eastAsia="en-US" w:bidi="ar-SA"/>
          </w:rPr>
          <w:t>r</w:t>
        </w:r>
        <w:r w:rsidRPr="004456BB">
          <w:rPr>
            <w:rStyle w:val="Hyperlink"/>
            <w:rFonts w:ascii="Helvetica" w:eastAsia="Times New Roman" w:hAnsi="Helvetica" w:cs="Times New Roman"/>
            <w:color w:val="548DD4" w:themeColor="text2" w:themeTint="99"/>
            <w:kern w:val="0"/>
            <w:sz w:val="21"/>
            <w:szCs w:val="21"/>
            <w:u w:val="none"/>
            <w:lang w:val="es-ES_tradnl" w:eastAsia="en-US" w:bidi="ar-SA"/>
          </w:rPr>
          <w:t>ecursos</w:t>
        </w:r>
      </w:hyperlink>
      <w:r w:rsidRPr="00340FA9"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  <w:t xml:space="preserve"> para ayudar a la gente a que se involucre en asuntos de racismo a través de la predicación y la adoración. Esperamos que estos recursos sean de útiles.</w:t>
      </w:r>
    </w:p>
    <w:p w:rsidR="004B1184" w:rsidRPr="00340FA9" w:rsidRDefault="004B1184" w:rsidP="00AE33F1">
      <w:pPr>
        <w:rPr>
          <w:rFonts w:ascii="Helvetica" w:eastAsia="Times New Roman" w:hAnsi="Helvetica" w:cs="Times New Roman"/>
          <w:kern w:val="0"/>
          <w:sz w:val="21"/>
          <w:szCs w:val="21"/>
          <w:lang w:val="es-ES_tradnl" w:eastAsia="en-US" w:bidi="ar-SA"/>
        </w:rPr>
      </w:pPr>
    </w:p>
    <w:p w:rsidR="004246EF" w:rsidRPr="00340FA9" w:rsidRDefault="004246EF" w:rsidP="00AE33F1">
      <w:pPr>
        <w:rPr>
          <w:lang w:val="es-ES_tradnl"/>
        </w:rPr>
      </w:pPr>
    </w:p>
    <w:sectPr w:rsidR="004246EF" w:rsidRPr="0034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96"/>
    <w:rsid w:val="0002425F"/>
    <w:rsid w:val="00074A83"/>
    <w:rsid w:val="00082BDE"/>
    <w:rsid w:val="001816ED"/>
    <w:rsid w:val="001B22E4"/>
    <w:rsid w:val="00233EE1"/>
    <w:rsid w:val="002813EC"/>
    <w:rsid w:val="002E2CA9"/>
    <w:rsid w:val="0031143F"/>
    <w:rsid w:val="00340FA9"/>
    <w:rsid w:val="004246EF"/>
    <w:rsid w:val="00435427"/>
    <w:rsid w:val="004456BB"/>
    <w:rsid w:val="0049103D"/>
    <w:rsid w:val="004B1184"/>
    <w:rsid w:val="004D509D"/>
    <w:rsid w:val="00513348"/>
    <w:rsid w:val="005F6FD1"/>
    <w:rsid w:val="006829CA"/>
    <w:rsid w:val="006A6239"/>
    <w:rsid w:val="007A6C49"/>
    <w:rsid w:val="007D3DAC"/>
    <w:rsid w:val="007E583F"/>
    <w:rsid w:val="008868B1"/>
    <w:rsid w:val="00905BF7"/>
    <w:rsid w:val="009C5A1B"/>
    <w:rsid w:val="009D4761"/>
    <w:rsid w:val="009E44BC"/>
    <w:rsid w:val="00A368BE"/>
    <w:rsid w:val="00A570FC"/>
    <w:rsid w:val="00A57950"/>
    <w:rsid w:val="00AE33F1"/>
    <w:rsid w:val="00B06958"/>
    <w:rsid w:val="00B579C2"/>
    <w:rsid w:val="00BB1D96"/>
    <w:rsid w:val="00BC61AF"/>
    <w:rsid w:val="00BF290F"/>
    <w:rsid w:val="00C02849"/>
    <w:rsid w:val="00C313C7"/>
    <w:rsid w:val="00C6295E"/>
    <w:rsid w:val="00C670FD"/>
    <w:rsid w:val="00CB25EA"/>
    <w:rsid w:val="00CC57C6"/>
    <w:rsid w:val="00D939E6"/>
    <w:rsid w:val="00E11491"/>
    <w:rsid w:val="00E90D73"/>
    <w:rsid w:val="00F263EB"/>
    <w:rsid w:val="00F76EFF"/>
    <w:rsid w:val="00F90E31"/>
    <w:rsid w:val="00FA4D82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16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YPrayerText">
    <w:name w:val="TDY PrayerText"/>
    <w:basedOn w:val="Normal"/>
    <w:autoRedefine/>
    <w:rsid w:val="0031143F"/>
    <w:pPr>
      <w:pBdr>
        <w:top w:val="dashed" w:sz="4" w:space="1" w:color="auto"/>
      </w:pBdr>
      <w:tabs>
        <w:tab w:val="right" w:pos="4507"/>
      </w:tabs>
      <w:autoSpaceDE w:val="0"/>
      <w:autoSpaceDN w:val="0"/>
      <w:adjustRightInd w:val="0"/>
      <w:spacing w:before="120" w:line="230" w:lineRule="exact"/>
      <w:jc w:val="both"/>
    </w:pPr>
    <w:rPr>
      <w:rFonts w:ascii="Garamond" w:eastAsia="Times New Roman" w:hAnsi="Garamond" w:cs="Palatino"/>
      <w:spacing w:val="4"/>
      <w:szCs w:val="20"/>
    </w:rPr>
  </w:style>
  <w:style w:type="paragraph" w:customStyle="1" w:styleId="TDYScripture">
    <w:name w:val="TDY Scripture"/>
    <w:basedOn w:val="Normal"/>
    <w:autoRedefine/>
    <w:rsid w:val="00CB25EA"/>
    <w:pPr>
      <w:tabs>
        <w:tab w:val="right" w:pos="4860"/>
      </w:tabs>
      <w:autoSpaceDE w:val="0"/>
      <w:autoSpaceDN w:val="0"/>
      <w:adjustRightInd w:val="0"/>
      <w:spacing w:after="320" w:line="220" w:lineRule="exact"/>
      <w:ind w:left="173" w:right="173"/>
      <w:jc w:val="both"/>
    </w:pPr>
    <w:rPr>
      <w:rFonts w:ascii="Garamond" w:eastAsia="Times New Roman" w:hAnsi="Garamond" w:cs="Palatino"/>
      <w:i/>
      <w:szCs w:val="18"/>
    </w:rPr>
  </w:style>
  <w:style w:type="paragraph" w:customStyle="1" w:styleId="TDYTitle">
    <w:name w:val="TDY Title"/>
    <w:basedOn w:val="Normal"/>
    <w:rsid w:val="00CB25EA"/>
    <w:pPr>
      <w:tabs>
        <w:tab w:val="left" w:pos="216"/>
        <w:tab w:val="left" w:pos="432"/>
        <w:tab w:val="left" w:pos="648"/>
      </w:tabs>
      <w:autoSpaceDE w:val="0"/>
      <w:autoSpaceDN w:val="0"/>
      <w:adjustRightInd w:val="0"/>
      <w:spacing w:after="160" w:line="220" w:lineRule="exact"/>
      <w:jc w:val="center"/>
    </w:pPr>
    <w:rPr>
      <w:rFonts w:ascii="Arial" w:eastAsia="Times New Roman" w:hAnsi="Arial" w:cs="Palatino"/>
      <w:b/>
      <w:caps/>
      <w:spacing w:val="-2"/>
      <w:szCs w:val="20"/>
    </w:rPr>
  </w:style>
  <w:style w:type="paragraph" w:customStyle="1" w:styleId="TDYScripDate">
    <w:name w:val="TDY ScripDate"/>
    <w:basedOn w:val="Normal"/>
    <w:autoRedefine/>
    <w:rsid w:val="00CB25EA"/>
    <w:pPr>
      <w:tabs>
        <w:tab w:val="right" w:pos="5040"/>
      </w:tabs>
      <w:autoSpaceDE w:val="0"/>
      <w:autoSpaceDN w:val="0"/>
      <w:adjustRightInd w:val="0"/>
      <w:spacing w:after="160" w:line="200" w:lineRule="exact"/>
      <w:jc w:val="both"/>
    </w:pPr>
    <w:rPr>
      <w:rFonts w:ascii="Arial" w:eastAsia="Times New Roman" w:hAnsi="Arial" w:cs="Palatino"/>
      <w:spacing w:val="-2"/>
      <w:sz w:val="16"/>
      <w:szCs w:val="20"/>
    </w:rPr>
  </w:style>
  <w:style w:type="paragraph" w:customStyle="1" w:styleId="Today-2col">
    <w:name w:val="Today-2 col"/>
    <w:basedOn w:val="Normal"/>
    <w:rsid w:val="00CB25EA"/>
    <w:pPr>
      <w:tabs>
        <w:tab w:val="left" w:pos="216"/>
        <w:tab w:val="left" w:pos="432"/>
        <w:tab w:val="left" w:pos="648"/>
      </w:tabs>
      <w:autoSpaceDE w:val="0"/>
      <w:autoSpaceDN w:val="0"/>
      <w:adjustRightInd w:val="0"/>
      <w:spacing w:after="120" w:line="240" w:lineRule="exact"/>
      <w:jc w:val="both"/>
    </w:pPr>
    <w:rPr>
      <w:rFonts w:ascii="Garamond" w:eastAsia="Times New Roman" w:hAnsi="Garamond" w:cs="Times New Roman"/>
      <w:spacing w:val="-2"/>
      <w:sz w:val="20"/>
      <w:szCs w:val="20"/>
    </w:rPr>
  </w:style>
  <w:style w:type="paragraph" w:customStyle="1" w:styleId="TDYAuthor">
    <w:name w:val="TDY Author"/>
    <w:basedOn w:val="Normal"/>
    <w:autoRedefine/>
    <w:rsid w:val="00CB25EA"/>
    <w:pPr>
      <w:tabs>
        <w:tab w:val="left" w:pos="216"/>
        <w:tab w:val="left" w:pos="432"/>
        <w:tab w:val="left" w:pos="648"/>
      </w:tabs>
      <w:autoSpaceDE w:val="0"/>
      <w:autoSpaceDN w:val="0"/>
      <w:adjustRightInd w:val="0"/>
      <w:spacing w:after="240"/>
    </w:pPr>
    <w:rPr>
      <w:rFonts w:ascii="Arial" w:eastAsia="Times New Roman" w:hAnsi="Arial" w:cs="Palatino"/>
      <w:b/>
      <w:spacing w:val="-2"/>
      <w:sz w:val="20"/>
      <w:szCs w:val="18"/>
    </w:rPr>
  </w:style>
  <w:style w:type="paragraph" w:customStyle="1" w:styleId="Bodytexthang">
    <w:name w:val="Bodytext+hang"/>
    <w:basedOn w:val="Normal"/>
    <w:autoRedefine/>
    <w:rsid w:val="007E583F"/>
    <w:pPr>
      <w:tabs>
        <w:tab w:val="left" w:pos="360"/>
        <w:tab w:val="left" w:pos="5580"/>
      </w:tabs>
      <w:spacing w:line="280" w:lineRule="exact"/>
      <w:ind w:left="360" w:right="2880" w:hanging="360"/>
    </w:pPr>
    <w:rPr>
      <w:rFonts w:ascii="Arial" w:eastAsia="Times New Roman" w:hAnsi="Arial" w:cs="Times New Roman"/>
      <w:sz w:val="20"/>
    </w:rPr>
  </w:style>
  <w:style w:type="paragraph" w:customStyle="1" w:styleId="Design">
    <w:name w:val="@Design"/>
    <w:basedOn w:val="PlainText"/>
    <w:autoRedefine/>
    <w:rsid w:val="00FE7B44"/>
    <w:pPr>
      <w:tabs>
        <w:tab w:val="left" w:pos="5580"/>
      </w:tabs>
      <w:spacing w:before="120" w:after="120" w:line="240" w:lineRule="exact"/>
      <w:ind w:right="2880"/>
    </w:pPr>
    <w:rPr>
      <w:rFonts w:ascii="Arial" w:eastAsia="Times New Roman" w:hAnsi="Arial" w:cs="Lucida Sans Unicode"/>
      <w:color w:val="FF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7B4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7B44"/>
    <w:rPr>
      <w:rFonts w:ascii="Consolas" w:hAnsi="Consolas" w:cs="Consolas"/>
      <w:sz w:val="21"/>
      <w:szCs w:val="21"/>
    </w:rPr>
  </w:style>
  <w:style w:type="paragraph" w:customStyle="1" w:styleId="SubA">
    <w:name w:val="SubA"/>
    <w:link w:val="SubAChar"/>
    <w:rsid w:val="00C02849"/>
    <w:pPr>
      <w:spacing w:before="240" w:after="0" w:line="240" w:lineRule="auto"/>
    </w:pPr>
    <w:rPr>
      <w:rFonts w:ascii="Arial" w:hAnsi="Arial" w:cs="Arial"/>
      <w:b/>
      <w:bCs/>
      <w:sz w:val="28"/>
      <w:szCs w:val="28"/>
    </w:rPr>
  </w:style>
  <w:style w:type="character" w:customStyle="1" w:styleId="SubAChar">
    <w:name w:val="SubA Char"/>
    <w:link w:val="SubA"/>
    <w:locked/>
    <w:rsid w:val="00C02849"/>
    <w:rPr>
      <w:rFonts w:ascii="Arial" w:hAnsi="Arial" w:cs="Arial"/>
      <w:b/>
      <w:bCs/>
      <w:sz w:val="28"/>
      <w:szCs w:val="28"/>
    </w:rPr>
  </w:style>
  <w:style w:type="paragraph" w:customStyle="1" w:styleId="SubB">
    <w:name w:val="SubB"/>
    <w:basedOn w:val="SubA"/>
    <w:rsid w:val="00F90E31"/>
    <w:pPr>
      <w:spacing w:before="120"/>
    </w:pPr>
    <w:rPr>
      <w:rFonts w:eastAsia="Times New Roman"/>
      <w:sz w:val="22"/>
    </w:rPr>
  </w:style>
  <w:style w:type="paragraph" w:customStyle="1" w:styleId="Infusetextbox">
    <w:name w:val="Infuse textbox"/>
    <w:basedOn w:val="Normal"/>
    <w:rsid w:val="007D3DAC"/>
    <w:pPr>
      <w:tabs>
        <w:tab w:val="left" w:pos="360"/>
        <w:tab w:val="left" w:pos="720"/>
        <w:tab w:val="left" w:pos="1080"/>
        <w:tab w:val="left" w:pos="1440"/>
      </w:tabs>
      <w:spacing w:after="120" w:line="280" w:lineRule="exact"/>
    </w:pPr>
    <w:rPr>
      <w:rFonts w:ascii="Arial" w:eastAsia="Times New Roman" w:hAnsi="Arial" w:cs="Times New Roman"/>
      <w:spacing w:val="-12"/>
      <w:sz w:val="19"/>
    </w:rPr>
  </w:style>
  <w:style w:type="paragraph" w:customStyle="1" w:styleId="Style2">
    <w:name w:val="Style2"/>
    <w:basedOn w:val="SubB"/>
    <w:autoRedefine/>
    <w:qFormat/>
    <w:rsid w:val="005F6FD1"/>
    <w:pPr>
      <w:tabs>
        <w:tab w:val="left" w:pos="5580"/>
      </w:tabs>
    </w:pPr>
    <w:rPr>
      <w:i/>
      <w:sz w:val="20"/>
    </w:rPr>
  </w:style>
  <w:style w:type="paragraph" w:customStyle="1" w:styleId="SubC">
    <w:name w:val="SubC"/>
    <w:basedOn w:val="SubB"/>
    <w:autoRedefine/>
    <w:qFormat/>
    <w:rsid w:val="005F6FD1"/>
    <w:pPr>
      <w:tabs>
        <w:tab w:val="left" w:pos="5580"/>
      </w:tabs>
      <w:spacing w:before="0"/>
    </w:pPr>
    <w:rPr>
      <w:i/>
      <w:sz w:val="20"/>
    </w:rPr>
  </w:style>
  <w:style w:type="paragraph" w:customStyle="1" w:styleId="Scripture">
    <w:name w:val="Scripture"/>
    <w:basedOn w:val="Normal"/>
    <w:autoRedefine/>
    <w:rsid w:val="007E583F"/>
    <w:pPr>
      <w:tabs>
        <w:tab w:val="right" w:pos="6480"/>
      </w:tabs>
      <w:spacing w:after="180" w:line="270" w:lineRule="exact"/>
      <w:ind w:right="2880"/>
    </w:pPr>
    <w:rPr>
      <w:rFonts w:ascii="Arial" w:eastAsia="Times New Roman" w:hAnsi="Arial" w:cs="Times New Roman"/>
      <w:spacing w:val="-12"/>
      <w:szCs w:val="19"/>
    </w:rPr>
  </w:style>
  <w:style w:type="paragraph" w:customStyle="1" w:styleId="Note">
    <w:name w:val="Note"/>
    <w:basedOn w:val="Normal"/>
    <w:rsid w:val="002813EC"/>
    <w:pPr>
      <w:shd w:val="clear" w:color="auto" w:fill="D9D9D9" w:themeFill="background1" w:themeFillShade="D9"/>
      <w:tabs>
        <w:tab w:val="left" w:pos="5580"/>
      </w:tabs>
      <w:spacing w:after="120" w:line="260" w:lineRule="exact"/>
      <w:ind w:right="2880"/>
    </w:pPr>
    <w:rPr>
      <w:rFonts w:ascii="Arial" w:eastAsia="Times New Roman" w:hAnsi="Arial" w:cs="Times New Roman"/>
      <w:i/>
      <w:iCs/>
      <w:spacing w:val="-12"/>
      <w:sz w:val="20"/>
      <w:szCs w:val="32"/>
    </w:rPr>
  </w:style>
  <w:style w:type="paragraph" w:customStyle="1" w:styleId="DivScrip">
    <w:name w:val="DivScrip"/>
    <w:basedOn w:val="Normal"/>
    <w:autoRedefine/>
    <w:rsid w:val="00C6295E"/>
    <w:pPr>
      <w:tabs>
        <w:tab w:val="left" w:pos="5580"/>
      </w:tabs>
      <w:spacing w:before="240" w:after="480"/>
    </w:pPr>
    <w:rPr>
      <w:rFonts w:ascii="Arial" w:eastAsia="Times New Roman" w:hAnsi="Arial" w:cs="Arial"/>
      <w:b/>
      <w:bCs/>
    </w:rPr>
  </w:style>
  <w:style w:type="paragraph" w:customStyle="1" w:styleId="Subhead">
    <w:name w:val="Subhead"/>
    <w:basedOn w:val="Normal"/>
    <w:rsid w:val="004D509D"/>
    <w:pPr>
      <w:tabs>
        <w:tab w:val="left" w:pos="360"/>
        <w:tab w:val="left" w:pos="720"/>
        <w:tab w:val="left" w:pos="1080"/>
      </w:tabs>
      <w:spacing w:after="240"/>
    </w:pPr>
    <w:rPr>
      <w:i/>
    </w:rPr>
  </w:style>
  <w:style w:type="paragraph" w:customStyle="1" w:styleId="Index2">
    <w:name w:val="Index2"/>
    <w:basedOn w:val="Normal"/>
    <w:autoRedefine/>
    <w:rsid w:val="00BF290F"/>
    <w:pPr>
      <w:keepLines/>
      <w:widowControl/>
      <w:tabs>
        <w:tab w:val="left" w:pos="216"/>
        <w:tab w:val="left" w:pos="648"/>
        <w:tab w:val="left" w:pos="864"/>
        <w:tab w:val="left" w:pos="1080"/>
        <w:tab w:val="left" w:pos="1296"/>
      </w:tabs>
      <w:suppressAutoHyphens w:val="0"/>
      <w:spacing w:line="210" w:lineRule="exact"/>
      <w:ind w:left="576" w:right="1670" w:hanging="360"/>
    </w:pPr>
    <w:rPr>
      <w:rFonts w:ascii="Palatino" w:eastAsia="Times New Roman" w:hAnsi="Palatino" w:cs="Times New Roman"/>
      <w:kern w:val="0"/>
      <w:sz w:val="19"/>
      <w:szCs w:val="20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4B11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6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16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YPrayerText">
    <w:name w:val="TDY PrayerText"/>
    <w:basedOn w:val="Normal"/>
    <w:autoRedefine/>
    <w:rsid w:val="0031143F"/>
    <w:pPr>
      <w:pBdr>
        <w:top w:val="dashed" w:sz="4" w:space="1" w:color="auto"/>
      </w:pBdr>
      <w:tabs>
        <w:tab w:val="right" w:pos="4507"/>
      </w:tabs>
      <w:autoSpaceDE w:val="0"/>
      <w:autoSpaceDN w:val="0"/>
      <w:adjustRightInd w:val="0"/>
      <w:spacing w:before="120" w:line="230" w:lineRule="exact"/>
      <w:jc w:val="both"/>
    </w:pPr>
    <w:rPr>
      <w:rFonts w:ascii="Garamond" w:eastAsia="Times New Roman" w:hAnsi="Garamond" w:cs="Palatino"/>
      <w:spacing w:val="4"/>
      <w:szCs w:val="20"/>
    </w:rPr>
  </w:style>
  <w:style w:type="paragraph" w:customStyle="1" w:styleId="TDYScripture">
    <w:name w:val="TDY Scripture"/>
    <w:basedOn w:val="Normal"/>
    <w:autoRedefine/>
    <w:rsid w:val="00CB25EA"/>
    <w:pPr>
      <w:tabs>
        <w:tab w:val="right" w:pos="4860"/>
      </w:tabs>
      <w:autoSpaceDE w:val="0"/>
      <w:autoSpaceDN w:val="0"/>
      <w:adjustRightInd w:val="0"/>
      <w:spacing w:after="320" w:line="220" w:lineRule="exact"/>
      <w:ind w:left="173" w:right="173"/>
      <w:jc w:val="both"/>
    </w:pPr>
    <w:rPr>
      <w:rFonts w:ascii="Garamond" w:eastAsia="Times New Roman" w:hAnsi="Garamond" w:cs="Palatino"/>
      <w:i/>
      <w:szCs w:val="18"/>
    </w:rPr>
  </w:style>
  <w:style w:type="paragraph" w:customStyle="1" w:styleId="TDYTitle">
    <w:name w:val="TDY Title"/>
    <w:basedOn w:val="Normal"/>
    <w:rsid w:val="00CB25EA"/>
    <w:pPr>
      <w:tabs>
        <w:tab w:val="left" w:pos="216"/>
        <w:tab w:val="left" w:pos="432"/>
        <w:tab w:val="left" w:pos="648"/>
      </w:tabs>
      <w:autoSpaceDE w:val="0"/>
      <w:autoSpaceDN w:val="0"/>
      <w:adjustRightInd w:val="0"/>
      <w:spacing w:after="160" w:line="220" w:lineRule="exact"/>
      <w:jc w:val="center"/>
    </w:pPr>
    <w:rPr>
      <w:rFonts w:ascii="Arial" w:eastAsia="Times New Roman" w:hAnsi="Arial" w:cs="Palatino"/>
      <w:b/>
      <w:caps/>
      <w:spacing w:val="-2"/>
      <w:szCs w:val="20"/>
    </w:rPr>
  </w:style>
  <w:style w:type="paragraph" w:customStyle="1" w:styleId="TDYScripDate">
    <w:name w:val="TDY ScripDate"/>
    <w:basedOn w:val="Normal"/>
    <w:autoRedefine/>
    <w:rsid w:val="00CB25EA"/>
    <w:pPr>
      <w:tabs>
        <w:tab w:val="right" w:pos="5040"/>
      </w:tabs>
      <w:autoSpaceDE w:val="0"/>
      <w:autoSpaceDN w:val="0"/>
      <w:adjustRightInd w:val="0"/>
      <w:spacing w:after="160" w:line="200" w:lineRule="exact"/>
      <w:jc w:val="both"/>
    </w:pPr>
    <w:rPr>
      <w:rFonts w:ascii="Arial" w:eastAsia="Times New Roman" w:hAnsi="Arial" w:cs="Palatino"/>
      <w:spacing w:val="-2"/>
      <w:sz w:val="16"/>
      <w:szCs w:val="20"/>
    </w:rPr>
  </w:style>
  <w:style w:type="paragraph" w:customStyle="1" w:styleId="Today-2col">
    <w:name w:val="Today-2 col"/>
    <w:basedOn w:val="Normal"/>
    <w:rsid w:val="00CB25EA"/>
    <w:pPr>
      <w:tabs>
        <w:tab w:val="left" w:pos="216"/>
        <w:tab w:val="left" w:pos="432"/>
        <w:tab w:val="left" w:pos="648"/>
      </w:tabs>
      <w:autoSpaceDE w:val="0"/>
      <w:autoSpaceDN w:val="0"/>
      <w:adjustRightInd w:val="0"/>
      <w:spacing w:after="120" w:line="240" w:lineRule="exact"/>
      <w:jc w:val="both"/>
    </w:pPr>
    <w:rPr>
      <w:rFonts w:ascii="Garamond" w:eastAsia="Times New Roman" w:hAnsi="Garamond" w:cs="Times New Roman"/>
      <w:spacing w:val="-2"/>
      <w:sz w:val="20"/>
      <w:szCs w:val="20"/>
    </w:rPr>
  </w:style>
  <w:style w:type="paragraph" w:customStyle="1" w:styleId="TDYAuthor">
    <w:name w:val="TDY Author"/>
    <w:basedOn w:val="Normal"/>
    <w:autoRedefine/>
    <w:rsid w:val="00CB25EA"/>
    <w:pPr>
      <w:tabs>
        <w:tab w:val="left" w:pos="216"/>
        <w:tab w:val="left" w:pos="432"/>
        <w:tab w:val="left" w:pos="648"/>
      </w:tabs>
      <w:autoSpaceDE w:val="0"/>
      <w:autoSpaceDN w:val="0"/>
      <w:adjustRightInd w:val="0"/>
      <w:spacing w:after="240"/>
    </w:pPr>
    <w:rPr>
      <w:rFonts w:ascii="Arial" w:eastAsia="Times New Roman" w:hAnsi="Arial" w:cs="Palatino"/>
      <w:b/>
      <w:spacing w:val="-2"/>
      <w:sz w:val="20"/>
      <w:szCs w:val="18"/>
    </w:rPr>
  </w:style>
  <w:style w:type="paragraph" w:customStyle="1" w:styleId="Bodytexthang">
    <w:name w:val="Bodytext+hang"/>
    <w:basedOn w:val="Normal"/>
    <w:autoRedefine/>
    <w:rsid w:val="007E583F"/>
    <w:pPr>
      <w:tabs>
        <w:tab w:val="left" w:pos="360"/>
        <w:tab w:val="left" w:pos="5580"/>
      </w:tabs>
      <w:spacing w:line="280" w:lineRule="exact"/>
      <w:ind w:left="360" w:right="2880" w:hanging="360"/>
    </w:pPr>
    <w:rPr>
      <w:rFonts w:ascii="Arial" w:eastAsia="Times New Roman" w:hAnsi="Arial" w:cs="Times New Roman"/>
      <w:sz w:val="20"/>
    </w:rPr>
  </w:style>
  <w:style w:type="paragraph" w:customStyle="1" w:styleId="Design">
    <w:name w:val="@Design"/>
    <w:basedOn w:val="PlainText"/>
    <w:autoRedefine/>
    <w:rsid w:val="00FE7B44"/>
    <w:pPr>
      <w:tabs>
        <w:tab w:val="left" w:pos="5580"/>
      </w:tabs>
      <w:spacing w:before="120" w:after="120" w:line="240" w:lineRule="exact"/>
      <w:ind w:right="2880"/>
    </w:pPr>
    <w:rPr>
      <w:rFonts w:ascii="Arial" w:eastAsia="Times New Roman" w:hAnsi="Arial" w:cs="Lucida Sans Unicode"/>
      <w:color w:val="FF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7B4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7B44"/>
    <w:rPr>
      <w:rFonts w:ascii="Consolas" w:hAnsi="Consolas" w:cs="Consolas"/>
      <w:sz w:val="21"/>
      <w:szCs w:val="21"/>
    </w:rPr>
  </w:style>
  <w:style w:type="paragraph" w:customStyle="1" w:styleId="SubA">
    <w:name w:val="SubA"/>
    <w:link w:val="SubAChar"/>
    <w:rsid w:val="00C02849"/>
    <w:pPr>
      <w:spacing w:before="240" w:after="0" w:line="240" w:lineRule="auto"/>
    </w:pPr>
    <w:rPr>
      <w:rFonts w:ascii="Arial" w:hAnsi="Arial" w:cs="Arial"/>
      <w:b/>
      <w:bCs/>
      <w:sz w:val="28"/>
      <w:szCs w:val="28"/>
    </w:rPr>
  </w:style>
  <w:style w:type="character" w:customStyle="1" w:styleId="SubAChar">
    <w:name w:val="SubA Char"/>
    <w:link w:val="SubA"/>
    <w:locked/>
    <w:rsid w:val="00C02849"/>
    <w:rPr>
      <w:rFonts w:ascii="Arial" w:hAnsi="Arial" w:cs="Arial"/>
      <w:b/>
      <w:bCs/>
      <w:sz w:val="28"/>
      <w:szCs w:val="28"/>
    </w:rPr>
  </w:style>
  <w:style w:type="paragraph" w:customStyle="1" w:styleId="SubB">
    <w:name w:val="SubB"/>
    <w:basedOn w:val="SubA"/>
    <w:rsid w:val="00F90E31"/>
    <w:pPr>
      <w:spacing w:before="120"/>
    </w:pPr>
    <w:rPr>
      <w:rFonts w:eastAsia="Times New Roman"/>
      <w:sz w:val="22"/>
    </w:rPr>
  </w:style>
  <w:style w:type="paragraph" w:customStyle="1" w:styleId="Infusetextbox">
    <w:name w:val="Infuse textbox"/>
    <w:basedOn w:val="Normal"/>
    <w:rsid w:val="007D3DAC"/>
    <w:pPr>
      <w:tabs>
        <w:tab w:val="left" w:pos="360"/>
        <w:tab w:val="left" w:pos="720"/>
        <w:tab w:val="left" w:pos="1080"/>
        <w:tab w:val="left" w:pos="1440"/>
      </w:tabs>
      <w:spacing w:after="120" w:line="280" w:lineRule="exact"/>
    </w:pPr>
    <w:rPr>
      <w:rFonts w:ascii="Arial" w:eastAsia="Times New Roman" w:hAnsi="Arial" w:cs="Times New Roman"/>
      <w:spacing w:val="-12"/>
      <w:sz w:val="19"/>
    </w:rPr>
  </w:style>
  <w:style w:type="paragraph" w:customStyle="1" w:styleId="Style2">
    <w:name w:val="Style2"/>
    <w:basedOn w:val="SubB"/>
    <w:autoRedefine/>
    <w:qFormat/>
    <w:rsid w:val="005F6FD1"/>
    <w:pPr>
      <w:tabs>
        <w:tab w:val="left" w:pos="5580"/>
      </w:tabs>
    </w:pPr>
    <w:rPr>
      <w:i/>
      <w:sz w:val="20"/>
    </w:rPr>
  </w:style>
  <w:style w:type="paragraph" w:customStyle="1" w:styleId="SubC">
    <w:name w:val="SubC"/>
    <w:basedOn w:val="SubB"/>
    <w:autoRedefine/>
    <w:qFormat/>
    <w:rsid w:val="005F6FD1"/>
    <w:pPr>
      <w:tabs>
        <w:tab w:val="left" w:pos="5580"/>
      </w:tabs>
      <w:spacing w:before="0"/>
    </w:pPr>
    <w:rPr>
      <w:i/>
      <w:sz w:val="20"/>
    </w:rPr>
  </w:style>
  <w:style w:type="paragraph" w:customStyle="1" w:styleId="Scripture">
    <w:name w:val="Scripture"/>
    <w:basedOn w:val="Normal"/>
    <w:autoRedefine/>
    <w:rsid w:val="007E583F"/>
    <w:pPr>
      <w:tabs>
        <w:tab w:val="right" w:pos="6480"/>
      </w:tabs>
      <w:spacing w:after="180" w:line="270" w:lineRule="exact"/>
      <w:ind w:right="2880"/>
    </w:pPr>
    <w:rPr>
      <w:rFonts w:ascii="Arial" w:eastAsia="Times New Roman" w:hAnsi="Arial" w:cs="Times New Roman"/>
      <w:spacing w:val="-12"/>
      <w:szCs w:val="19"/>
    </w:rPr>
  </w:style>
  <w:style w:type="paragraph" w:customStyle="1" w:styleId="Note">
    <w:name w:val="Note"/>
    <w:basedOn w:val="Normal"/>
    <w:rsid w:val="002813EC"/>
    <w:pPr>
      <w:shd w:val="clear" w:color="auto" w:fill="D9D9D9" w:themeFill="background1" w:themeFillShade="D9"/>
      <w:tabs>
        <w:tab w:val="left" w:pos="5580"/>
      </w:tabs>
      <w:spacing w:after="120" w:line="260" w:lineRule="exact"/>
      <w:ind w:right="2880"/>
    </w:pPr>
    <w:rPr>
      <w:rFonts w:ascii="Arial" w:eastAsia="Times New Roman" w:hAnsi="Arial" w:cs="Times New Roman"/>
      <w:i/>
      <w:iCs/>
      <w:spacing w:val="-12"/>
      <w:sz w:val="20"/>
      <w:szCs w:val="32"/>
    </w:rPr>
  </w:style>
  <w:style w:type="paragraph" w:customStyle="1" w:styleId="DivScrip">
    <w:name w:val="DivScrip"/>
    <w:basedOn w:val="Normal"/>
    <w:autoRedefine/>
    <w:rsid w:val="00C6295E"/>
    <w:pPr>
      <w:tabs>
        <w:tab w:val="left" w:pos="5580"/>
      </w:tabs>
      <w:spacing w:before="240" w:after="480"/>
    </w:pPr>
    <w:rPr>
      <w:rFonts w:ascii="Arial" w:eastAsia="Times New Roman" w:hAnsi="Arial" w:cs="Arial"/>
      <w:b/>
      <w:bCs/>
    </w:rPr>
  </w:style>
  <w:style w:type="paragraph" w:customStyle="1" w:styleId="Subhead">
    <w:name w:val="Subhead"/>
    <w:basedOn w:val="Normal"/>
    <w:rsid w:val="004D509D"/>
    <w:pPr>
      <w:tabs>
        <w:tab w:val="left" w:pos="360"/>
        <w:tab w:val="left" w:pos="720"/>
        <w:tab w:val="left" w:pos="1080"/>
      </w:tabs>
      <w:spacing w:after="240"/>
    </w:pPr>
    <w:rPr>
      <w:i/>
    </w:rPr>
  </w:style>
  <w:style w:type="paragraph" w:customStyle="1" w:styleId="Index2">
    <w:name w:val="Index2"/>
    <w:basedOn w:val="Normal"/>
    <w:autoRedefine/>
    <w:rsid w:val="00BF290F"/>
    <w:pPr>
      <w:keepLines/>
      <w:widowControl/>
      <w:tabs>
        <w:tab w:val="left" w:pos="216"/>
        <w:tab w:val="left" w:pos="648"/>
        <w:tab w:val="left" w:pos="864"/>
        <w:tab w:val="left" w:pos="1080"/>
        <w:tab w:val="left" w:pos="1296"/>
      </w:tabs>
      <w:suppressAutoHyphens w:val="0"/>
      <w:spacing w:line="210" w:lineRule="exact"/>
      <w:ind w:left="576" w:right="1670" w:hanging="360"/>
    </w:pPr>
    <w:rPr>
      <w:rFonts w:ascii="Palatino" w:eastAsia="Times New Roman" w:hAnsi="Palatino" w:cs="Times New Roman"/>
      <w:kern w:val="0"/>
      <w:sz w:val="19"/>
      <w:szCs w:val="20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4B11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6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ustice.crcna.org/sites/default/files/Resources%20for%20Worship%20%26%20Education%20%284%29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Faber</dc:creator>
  <cp:lastModifiedBy>Paul Faber</cp:lastModifiedBy>
  <cp:revision>2</cp:revision>
  <dcterms:created xsi:type="dcterms:W3CDTF">2016-10-03T14:25:00Z</dcterms:created>
  <dcterms:modified xsi:type="dcterms:W3CDTF">2016-10-03T14:25:00Z</dcterms:modified>
</cp:coreProperties>
</file>