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r w:rsidDel="00000000" w:rsidR="00000000" w:rsidRPr="00000000">
        <w:rPr>
          <w:rtl w:val="0"/>
        </w:rPr>
      </w:r>
    </w:p>
    <w:p w:rsidR="00000000" w:rsidDel="00000000" w:rsidP="00000000" w:rsidRDefault="00000000" w:rsidRPr="00000000" w14:paraId="00000002">
      <w:pPr>
        <w:jc w:val="center"/>
        <w:rPr>
          <w:b w:val="0"/>
          <w:sz w:val="32"/>
          <w:szCs w:val="32"/>
          <w:vertAlign w:val="baseline"/>
        </w:rPr>
      </w:pPr>
      <w:r w:rsidDel="00000000" w:rsidR="00000000" w:rsidRPr="00000000">
        <w:rPr>
          <w:rtl w:val="0"/>
        </w:rPr>
      </w:r>
    </w:p>
    <w:p w:rsidR="00000000" w:rsidDel="00000000" w:rsidP="00000000" w:rsidRDefault="00000000" w:rsidRPr="00000000" w14:paraId="00000003">
      <w:pPr>
        <w:rPr>
          <w:sz w:val="28"/>
          <w:szCs w:val="28"/>
          <w:vertAlign w:val="baseline"/>
        </w:rPr>
      </w:pPr>
      <w:r w:rsidDel="00000000" w:rsidR="00000000" w:rsidRPr="00000000">
        <w:rPr>
          <w:rtl w:val="0"/>
        </w:rPr>
      </w:r>
    </w:p>
    <w:p w:rsidR="00000000" w:rsidDel="00000000" w:rsidP="00000000" w:rsidRDefault="00000000" w:rsidRPr="00000000" w14:paraId="00000004">
      <w:pPr>
        <w:spacing w:after="400" w:line="300" w:lineRule="auto"/>
        <w:jc w:val="center"/>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This certifies that ___________________________________________________________,</w:t>
      </w:r>
    </w:p>
    <w:p w:rsidR="00000000" w:rsidDel="00000000" w:rsidP="00000000" w:rsidRDefault="00000000" w:rsidRPr="00000000" w14:paraId="00000005">
      <w:pPr>
        <w:spacing w:after="400" w:line="300" w:lineRule="auto"/>
        <w:jc w:val="center"/>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having been examined by Classis </w:t>
      </w:r>
      <w:r w:rsidDel="00000000" w:rsidR="00000000" w:rsidRPr="00000000">
        <w:rPr>
          <w:rFonts w:ascii="Book Antiqua" w:cs="Book Antiqua" w:eastAsia="Book Antiqua" w:hAnsi="Book Antiqua"/>
          <w:i w:val="1"/>
          <w:color w:val="808080"/>
          <w:sz w:val="26"/>
          <w:szCs w:val="26"/>
          <w:vertAlign w:val="baseline"/>
          <w:rtl w:val="0"/>
        </w:rPr>
        <w:t xml:space="preserve">Classis name here</w:t>
      </w:r>
      <w:r w:rsidDel="00000000" w:rsidR="00000000" w:rsidRPr="00000000">
        <w:rPr>
          <w:rFonts w:ascii="Book Antiqua" w:cs="Book Antiqua" w:eastAsia="Book Antiqua" w:hAnsi="Book Antiqua"/>
          <w:sz w:val="26"/>
          <w:szCs w:val="26"/>
          <w:vertAlign w:val="baseline"/>
          <w:rtl w:val="0"/>
        </w:rPr>
        <w:t xml:space="preserve"> is sound in faith and qualified to serve as an exhorter in Classis </w:t>
      </w:r>
      <w:r w:rsidDel="00000000" w:rsidR="00000000" w:rsidRPr="00000000">
        <w:rPr>
          <w:rFonts w:ascii="Book Antiqua" w:cs="Book Antiqua" w:eastAsia="Book Antiqua" w:hAnsi="Book Antiqua"/>
          <w:i w:val="1"/>
          <w:color w:val="808080"/>
          <w:sz w:val="26"/>
          <w:szCs w:val="26"/>
          <w:vertAlign w:val="baseline"/>
          <w:rtl w:val="0"/>
        </w:rPr>
        <w:t xml:space="preserve">Classis name here</w:t>
      </w:r>
      <w:r w:rsidDel="00000000" w:rsidR="00000000" w:rsidRPr="00000000">
        <w:rPr>
          <w:rFonts w:ascii="Book Antiqua" w:cs="Book Antiqua" w:eastAsia="Book Antiqua" w:hAnsi="Book Antiqua"/>
          <w:sz w:val="26"/>
          <w:szCs w:val="26"/>
          <w:vertAlign w:val="baseline"/>
          <w:rtl w:val="0"/>
        </w:rPr>
        <w:t xml:space="preserve"> of the Christian Reformed Church in North America.</w:t>
      </w:r>
    </w:p>
    <w:p w:rsidR="00000000" w:rsidDel="00000000" w:rsidP="00000000" w:rsidRDefault="00000000" w:rsidRPr="00000000" w14:paraId="00000006">
      <w:pPr>
        <w:spacing w:after="400" w:line="300" w:lineRule="auto"/>
        <w:jc w:val="center"/>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In witness whereof we have caused this certificate to be signed by the president and clerk of this session of classis and have affixed the seal of this classis hereto on this </w:t>
      </w:r>
      <w:r w:rsidDel="00000000" w:rsidR="00000000" w:rsidRPr="00000000">
        <w:rPr>
          <w:rFonts w:ascii="Book Antiqua" w:cs="Book Antiqua" w:eastAsia="Book Antiqua" w:hAnsi="Book Antiqua"/>
          <w:i w:val="1"/>
          <w:color w:val="808080"/>
          <w:sz w:val="26"/>
          <w:szCs w:val="26"/>
          <w:vertAlign w:val="baseline"/>
          <w:rtl w:val="0"/>
        </w:rPr>
        <w:t xml:space="preserve">Day here</w:t>
      </w:r>
      <w:r w:rsidDel="00000000" w:rsidR="00000000" w:rsidRPr="00000000">
        <w:rPr>
          <w:rFonts w:ascii="Book Antiqua" w:cs="Book Antiqua" w:eastAsia="Book Antiqua" w:hAnsi="Book Antiqua"/>
          <w:sz w:val="26"/>
          <w:szCs w:val="26"/>
          <w:vertAlign w:val="baseline"/>
          <w:rtl w:val="0"/>
        </w:rPr>
        <w:t xml:space="preserve"> day of </w:t>
      </w:r>
      <w:r w:rsidDel="00000000" w:rsidR="00000000" w:rsidRPr="00000000">
        <w:rPr>
          <w:rFonts w:ascii="Book Antiqua" w:cs="Book Antiqua" w:eastAsia="Book Antiqua" w:hAnsi="Book Antiqua"/>
          <w:i w:val="1"/>
          <w:color w:val="808080"/>
          <w:sz w:val="26"/>
          <w:szCs w:val="26"/>
          <w:vertAlign w:val="baseline"/>
          <w:rtl w:val="0"/>
        </w:rPr>
        <w:t xml:space="preserve">Month here</w:t>
      </w:r>
      <w:r w:rsidDel="00000000" w:rsidR="00000000" w:rsidRPr="00000000">
        <w:rPr>
          <w:rFonts w:ascii="Book Antiqua" w:cs="Book Antiqua" w:eastAsia="Book Antiqua" w:hAnsi="Book Antiqua"/>
          <w:sz w:val="26"/>
          <w:szCs w:val="26"/>
          <w:vertAlign w:val="baseline"/>
          <w:rtl w:val="0"/>
        </w:rPr>
        <w:t xml:space="preserve"> in the year of our Lord </w:t>
      </w:r>
      <w:r w:rsidDel="00000000" w:rsidR="00000000" w:rsidRPr="00000000">
        <w:rPr>
          <w:rFonts w:ascii="Book Antiqua" w:cs="Book Antiqua" w:eastAsia="Book Antiqua" w:hAnsi="Book Antiqua"/>
          <w:i w:val="1"/>
          <w:color w:val="808080"/>
          <w:sz w:val="26"/>
          <w:szCs w:val="26"/>
          <w:vertAlign w:val="baseline"/>
          <w:rtl w:val="0"/>
        </w:rPr>
        <w:t xml:space="preserve">Year here</w:t>
      </w:r>
      <w:r w:rsidDel="00000000" w:rsidR="00000000" w:rsidRPr="00000000">
        <w:rPr>
          <w:rFonts w:ascii="Book Antiqua" w:cs="Book Antiqua" w:eastAsia="Book Antiqua" w:hAnsi="Book Antiqua"/>
          <w:sz w:val="26"/>
          <w:szCs w:val="26"/>
          <w:vertAlign w:val="baseline"/>
          <w:rtl w:val="0"/>
        </w:rPr>
        <w:t xml:space="preserve">.</w:t>
      </w:r>
    </w:p>
    <w:p w:rsidR="00000000" w:rsidDel="00000000" w:rsidP="00000000" w:rsidRDefault="00000000" w:rsidRPr="00000000" w14:paraId="00000007">
      <w:pPr>
        <w:spacing w:after="400" w:line="300" w:lineRule="auto"/>
        <w:jc w:val="center"/>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May the King of the church cause him/her to be a blessing—that through his/her ministry the church</w:t>
        <w:br w:type="textWrapping"/>
        <w:t xml:space="preserve">may be edified, sinners may be led to conversion, and the glory of the triune God may be promoted.</w:t>
      </w:r>
    </w:p>
    <w:p w:rsidR="00000000" w:rsidDel="00000000" w:rsidP="00000000" w:rsidRDefault="00000000" w:rsidRPr="00000000" w14:paraId="00000008">
      <w:pPr>
        <w:spacing w:after="400" w:line="300" w:lineRule="auto"/>
        <w:jc w:val="center"/>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For Classis_______________________________________________________</w:t>
      </w:r>
    </w:p>
    <w:p w:rsidR="00000000" w:rsidDel="00000000" w:rsidP="00000000" w:rsidRDefault="00000000" w:rsidRPr="00000000" w14:paraId="00000009">
      <w:pPr>
        <w:spacing w:after="400" w:line="300" w:lineRule="auto"/>
        <w:jc w:val="center"/>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________________________________________________________, president</w:t>
      </w:r>
    </w:p>
    <w:p w:rsidR="00000000" w:rsidDel="00000000" w:rsidP="00000000" w:rsidRDefault="00000000" w:rsidRPr="00000000" w14:paraId="0000000A">
      <w:pPr>
        <w:spacing w:after="400" w:line="300" w:lineRule="auto"/>
        <w:jc w:val="center"/>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____________________________________________________________, clerk</w:t>
      </w:r>
    </w:p>
    <w:p w:rsidR="00000000" w:rsidDel="00000000" w:rsidP="00000000" w:rsidRDefault="00000000" w:rsidRPr="00000000" w14:paraId="0000000B">
      <w:pPr>
        <w:rPr>
          <w:sz w:val="18"/>
          <w:szCs w:val="18"/>
          <w:vertAlign w:val="baseline"/>
        </w:rPr>
      </w:pPr>
      <w:r w:rsidDel="00000000" w:rsidR="00000000" w:rsidRPr="00000000">
        <w:rPr>
          <w:rtl w:val="0"/>
        </w:rPr>
      </w:r>
    </w:p>
    <w:sectPr>
      <w:headerReference r:id="rId6" w:type="default"/>
      <w:pgSz w:h="12240" w:w="15840" w:orient="landscape"/>
      <w:pgMar w:bottom="1440" w:top="18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-923288</wp:posOffset>
          </wp:positionH>
          <wp:positionV relativeFrom="paragraph">
            <wp:posOffset>-473709</wp:posOffset>
          </wp:positionV>
          <wp:extent cx="10058400" cy="776986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58400" cy="77698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8"/>
      <w:szCs w:val="28"/>
      <w:vertAlign w:val="baseline"/>
    </w:rPr>
  </w:style>
  <w:style w:type="paragraph" w:styleId="Subtitle">
    <w:name w:val="Subtitle"/>
    <w:basedOn w:val="Normal"/>
    <w:next w:val="Normal"/>
    <w:pPr>
      <w:jc w:val="center"/>
    </w:pPr>
    <w:rPr>
      <w:rFonts w:ascii="Arial" w:cs="Arial" w:eastAsia="Arial" w:hAnsi="Arial"/>
      <w:b w:val="1"/>
      <w:sz w:val="32"/>
      <w:szCs w:val="32"/>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