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2023 Special Days to be Observed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New Year’s Day ………………………………………………………………….…January 1, 2023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Sanctity of Human Life Sunday …………………………………….….………. January 15, 2023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Ash Wednesday ……………………………………………………..…..…..…..February 22, 2023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Annual Day of Prayer (Christian Reformed Church) ….....…………….......……. March 8, 2023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Palm Sunday ………………………….…………..…………….………..…….....……April 2, 2023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Good Friday …………….…………….…………………..……………………..…….. April 7, 2023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Easter Sunday ……………………….…………………..…………………….....…… April 9, 2023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National Day of Prayer (U.S.) …………………..……….……………....…………….. May 4, 2023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Ascension Day ………………………….….………………………………..………… May 18, 2023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Pentecost Sunday …………………………..………..…………….…………….…….May 28, 2023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Synod ……………..………………………………..……………….….…. June 9 – June 16, 2023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CRC Annual Day of Justice ………………………………………..……………… August 20, 2023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Mission Emphasis Week…………………………………………………… September 10-17, 2023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Abuse Awareness Sunday……………………………………………………..September 24, 2023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All Nations Heritage Week …………………………………….. September 25 – October 1, 2023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All Nations Heritage Sunday …………………………….……..…………………. October 1, 2023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Thanksgiving (Canada) …………………………………………..………………. October 9, 2023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Disability Awareness Week……………………….……………...………….. October 9-15, 2023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Reformation Sunday …………………………………………....………………… October 29, 2023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World Hunger Awareness (World Renew) …………………… October 22 – November 5, 2023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World Hunger Sunday (World Renew) ……………………………...………… November 5, 2023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Thanksgiving Day (U.S.) …………………………………….………………… November 23, 2023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Christmas Day ………………………….…………………….………………… December 25, 2023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New Year’s Eve …………………………………………….…………………. December 31, 2023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