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E5" w:rsidRDefault="000235E5" w:rsidP="000235E5">
      <w:pPr>
        <w:tabs>
          <w:tab w:val="left" w:pos="475"/>
          <w:tab w:val="left" w:pos="965"/>
          <w:tab w:val="left" w:pos="1440"/>
          <w:tab w:val="left" w:pos="1915"/>
        </w:tabs>
        <w:jc w:val="center"/>
        <w:rPr>
          <w:rFonts w:ascii="Arial" w:hAnsi="Arial" w:cs="Arial"/>
          <w:b/>
        </w:rPr>
      </w:pPr>
      <w:r>
        <w:rPr>
          <w:rFonts w:ascii="Arial" w:hAnsi="Arial" w:cs="Arial"/>
          <w:b/>
        </w:rPr>
        <w:t>Information for Stated Clerks of Classes</w:t>
      </w:r>
    </w:p>
    <w:p w:rsidR="000235E5" w:rsidRPr="006E3669" w:rsidRDefault="006E3669" w:rsidP="000235E5">
      <w:pPr>
        <w:tabs>
          <w:tab w:val="left" w:pos="475"/>
          <w:tab w:val="left" w:pos="965"/>
          <w:tab w:val="left" w:pos="1440"/>
          <w:tab w:val="left" w:pos="1915"/>
        </w:tabs>
        <w:jc w:val="center"/>
        <w:rPr>
          <w:rFonts w:ascii="Arial" w:hAnsi="Arial" w:cs="Arial"/>
        </w:rPr>
      </w:pPr>
      <w:r>
        <w:rPr>
          <w:rFonts w:ascii="Arial" w:hAnsi="Arial" w:cs="Arial"/>
        </w:rPr>
        <w:t>(</w:t>
      </w:r>
      <w:r w:rsidR="000235E5" w:rsidRPr="006E3669">
        <w:rPr>
          <w:rFonts w:ascii="Arial" w:hAnsi="Arial" w:cs="Arial"/>
        </w:rPr>
        <w:t>Updated July 20</w:t>
      </w:r>
      <w:r w:rsidR="005C72CD">
        <w:rPr>
          <w:rFonts w:ascii="Arial" w:hAnsi="Arial" w:cs="Arial"/>
        </w:rPr>
        <w:t>1</w:t>
      </w:r>
      <w:r w:rsidR="001A2E73">
        <w:rPr>
          <w:rFonts w:ascii="Arial" w:hAnsi="Arial" w:cs="Arial"/>
        </w:rPr>
        <w:t>6</w:t>
      </w:r>
      <w:r>
        <w:rPr>
          <w:rFonts w:ascii="Arial" w:hAnsi="Arial" w:cs="Arial"/>
        </w:rPr>
        <w:t>)</w:t>
      </w:r>
    </w:p>
    <w:p w:rsidR="000235E5" w:rsidRDefault="000235E5" w:rsidP="00CA67EE">
      <w:pPr>
        <w:tabs>
          <w:tab w:val="left" w:pos="475"/>
          <w:tab w:val="left" w:pos="965"/>
          <w:tab w:val="left" w:pos="1440"/>
          <w:tab w:val="left" w:pos="1915"/>
        </w:tabs>
        <w:rPr>
          <w:rFonts w:ascii="Arial" w:hAnsi="Arial" w:cs="Arial"/>
          <w:b/>
        </w:rPr>
      </w:pPr>
    </w:p>
    <w:p w:rsidR="005944BB" w:rsidRPr="005944BB" w:rsidRDefault="005944BB" w:rsidP="00CA67EE">
      <w:pPr>
        <w:tabs>
          <w:tab w:val="left" w:pos="475"/>
          <w:tab w:val="left" w:pos="965"/>
          <w:tab w:val="left" w:pos="1440"/>
          <w:tab w:val="left" w:pos="1915"/>
        </w:tabs>
        <w:rPr>
          <w:rFonts w:ascii="Arial" w:hAnsi="Arial" w:cs="Arial"/>
          <w:b/>
        </w:rPr>
      </w:pPr>
      <w:r w:rsidRPr="005944BB">
        <w:rPr>
          <w:rFonts w:ascii="Arial" w:hAnsi="Arial" w:cs="Arial"/>
          <w:b/>
        </w:rPr>
        <w:t>I.   Introduction</w:t>
      </w:r>
    </w:p>
    <w:p w:rsidR="005944BB" w:rsidRDefault="005944BB" w:rsidP="00CA67EE">
      <w:pPr>
        <w:tabs>
          <w:tab w:val="left" w:pos="475"/>
          <w:tab w:val="left" w:pos="965"/>
          <w:tab w:val="left" w:pos="1440"/>
          <w:tab w:val="left" w:pos="1915"/>
        </w:tabs>
        <w:rPr>
          <w:rFonts w:ascii="Arial" w:hAnsi="Arial" w:cs="Arial"/>
        </w:rPr>
      </w:pPr>
    </w:p>
    <w:p w:rsidR="00CA67EE" w:rsidRPr="00CA67EE" w:rsidRDefault="00CA67EE" w:rsidP="00CA67EE">
      <w:pPr>
        <w:tabs>
          <w:tab w:val="left" w:pos="475"/>
          <w:tab w:val="left" w:pos="965"/>
          <w:tab w:val="left" w:pos="1440"/>
          <w:tab w:val="left" w:pos="1915"/>
        </w:tabs>
        <w:rPr>
          <w:rFonts w:ascii="Arial" w:hAnsi="Arial" w:cs="Arial"/>
        </w:rPr>
      </w:pPr>
      <w:r>
        <w:rPr>
          <w:rFonts w:ascii="Arial" w:hAnsi="Arial" w:cs="Arial"/>
        </w:rPr>
        <w:tab/>
      </w:r>
      <w:r w:rsidRPr="00CA67EE">
        <w:rPr>
          <w:rFonts w:ascii="Arial" w:hAnsi="Arial" w:cs="Arial"/>
        </w:rPr>
        <w:t xml:space="preserve">The </w:t>
      </w:r>
      <w:r w:rsidRPr="00CA67EE">
        <w:rPr>
          <w:rFonts w:ascii="Arial" w:hAnsi="Arial" w:cs="Arial"/>
          <w:b/>
        </w:rPr>
        <w:t>stated clerk</w:t>
      </w:r>
      <w:r w:rsidRPr="00CA67EE">
        <w:rPr>
          <w:rFonts w:ascii="Arial" w:hAnsi="Arial" w:cs="Arial"/>
        </w:rPr>
        <w:t xml:space="preserve">, unlike the president and recording-clerk of classis, continues to function after the session has </w:t>
      </w:r>
      <w:r w:rsidR="008C5FCC">
        <w:rPr>
          <w:rFonts w:ascii="Arial" w:hAnsi="Arial" w:cs="Arial"/>
        </w:rPr>
        <w:t>adjourned</w:t>
      </w:r>
      <w:r w:rsidRPr="00CA67EE">
        <w:rPr>
          <w:rFonts w:ascii="Arial" w:hAnsi="Arial" w:cs="Arial"/>
        </w:rPr>
        <w:t>. The stated clerk is elected by classis for a specific term of office</w:t>
      </w:r>
      <w:r w:rsidR="003945B1">
        <w:rPr>
          <w:rFonts w:ascii="Arial" w:hAnsi="Arial" w:cs="Arial"/>
        </w:rPr>
        <w:t>,</w:t>
      </w:r>
      <w:r w:rsidR="008C5FCC">
        <w:rPr>
          <w:rFonts w:ascii="Arial" w:hAnsi="Arial" w:cs="Arial"/>
        </w:rPr>
        <w:t xml:space="preserve"> </w:t>
      </w:r>
      <w:r>
        <w:rPr>
          <w:rFonts w:ascii="Arial" w:hAnsi="Arial" w:cs="Arial"/>
        </w:rPr>
        <w:t>p</w:t>
      </w:r>
      <w:r w:rsidRPr="00EE5BE9">
        <w:rPr>
          <w:rFonts w:ascii="Arial" w:hAnsi="Arial" w:cs="Arial"/>
        </w:rPr>
        <w:t>repar</w:t>
      </w:r>
      <w:r w:rsidR="003945B1">
        <w:rPr>
          <w:rFonts w:ascii="Arial" w:hAnsi="Arial" w:cs="Arial"/>
        </w:rPr>
        <w:t>ing</w:t>
      </w:r>
      <w:r w:rsidRPr="00EE5BE9">
        <w:rPr>
          <w:rFonts w:ascii="Arial" w:hAnsi="Arial" w:cs="Arial"/>
        </w:rPr>
        <w:t xml:space="preserve"> </w:t>
      </w:r>
      <w:r w:rsidR="003945B1">
        <w:rPr>
          <w:rFonts w:ascii="Arial" w:hAnsi="Arial" w:cs="Arial"/>
        </w:rPr>
        <w:t>the agenda, transcribing</w:t>
      </w:r>
      <w:r w:rsidRPr="00CA67EE">
        <w:rPr>
          <w:rFonts w:ascii="Arial" w:hAnsi="Arial" w:cs="Arial"/>
        </w:rPr>
        <w:t xml:space="preserve"> the minutes, maintain</w:t>
      </w:r>
      <w:r w:rsidR="003945B1">
        <w:rPr>
          <w:rFonts w:ascii="Arial" w:hAnsi="Arial" w:cs="Arial"/>
        </w:rPr>
        <w:t>ing</w:t>
      </w:r>
      <w:r w:rsidRPr="00CA67EE">
        <w:rPr>
          <w:rFonts w:ascii="Arial" w:hAnsi="Arial" w:cs="Arial"/>
        </w:rPr>
        <w:t xml:space="preserve"> the files and archives, and attend</w:t>
      </w:r>
      <w:r w:rsidR="003945B1">
        <w:rPr>
          <w:rFonts w:ascii="Arial" w:hAnsi="Arial" w:cs="Arial"/>
        </w:rPr>
        <w:t>ing</w:t>
      </w:r>
      <w:r w:rsidRPr="00CA67EE">
        <w:rPr>
          <w:rFonts w:ascii="Arial" w:hAnsi="Arial" w:cs="Arial"/>
        </w:rPr>
        <w:t xml:space="preserve"> to all official correspondence of classis</w:t>
      </w:r>
      <w:r w:rsidRPr="00EE5BE9">
        <w:rPr>
          <w:rFonts w:ascii="Arial" w:hAnsi="Arial" w:cs="Arial"/>
        </w:rPr>
        <w:t>.</w:t>
      </w:r>
    </w:p>
    <w:p w:rsidR="00CA67EE" w:rsidRDefault="00CA67EE" w:rsidP="00CA67EE">
      <w:pPr>
        <w:tabs>
          <w:tab w:val="left" w:pos="475"/>
          <w:tab w:val="left" w:pos="965"/>
          <w:tab w:val="left" w:pos="1440"/>
          <w:tab w:val="left" w:pos="1915"/>
        </w:tabs>
        <w:rPr>
          <w:rFonts w:ascii="Arial" w:hAnsi="Arial" w:cs="Arial"/>
        </w:rPr>
      </w:pPr>
    </w:p>
    <w:p w:rsidR="00CA67EE" w:rsidRDefault="00CA67EE" w:rsidP="00CA67EE">
      <w:pPr>
        <w:tabs>
          <w:tab w:val="left" w:pos="475"/>
          <w:tab w:val="left" w:pos="965"/>
          <w:tab w:val="left" w:pos="1440"/>
          <w:tab w:val="left" w:pos="1915"/>
        </w:tabs>
        <w:rPr>
          <w:rFonts w:ascii="Arial" w:hAnsi="Arial" w:cs="Arial"/>
        </w:rPr>
      </w:pPr>
      <w:r>
        <w:rPr>
          <w:rFonts w:ascii="Arial" w:hAnsi="Arial" w:cs="Arial"/>
        </w:rPr>
        <w:tab/>
      </w:r>
      <w:r w:rsidRPr="00CA67EE">
        <w:rPr>
          <w:rFonts w:ascii="Arial" w:hAnsi="Arial" w:cs="Arial"/>
        </w:rPr>
        <w:t xml:space="preserve">An </w:t>
      </w:r>
      <w:r w:rsidRPr="00CA67EE">
        <w:rPr>
          <w:rFonts w:ascii="Arial" w:hAnsi="Arial" w:cs="Arial"/>
          <w:b/>
        </w:rPr>
        <w:t>alternate stated clerk</w:t>
      </w:r>
      <w:r w:rsidRPr="00CA67EE">
        <w:rPr>
          <w:rFonts w:ascii="Arial" w:hAnsi="Arial" w:cs="Arial"/>
        </w:rPr>
        <w:t xml:space="preserve"> is also elected by each classis to function if or when the stated clerk is incapacitated or moves from the classis.</w:t>
      </w:r>
    </w:p>
    <w:p w:rsidR="00527EF7" w:rsidRDefault="00527EF7" w:rsidP="00CA67EE">
      <w:pPr>
        <w:tabs>
          <w:tab w:val="left" w:pos="475"/>
          <w:tab w:val="left" w:pos="965"/>
          <w:tab w:val="left" w:pos="1440"/>
          <w:tab w:val="left" w:pos="1915"/>
        </w:tabs>
        <w:rPr>
          <w:rFonts w:ascii="Arial" w:hAnsi="Arial" w:cs="Arial"/>
        </w:rPr>
      </w:pPr>
    </w:p>
    <w:p w:rsidR="00527EF7" w:rsidRPr="00CA67EE" w:rsidRDefault="00527EF7" w:rsidP="00CA67EE">
      <w:pPr>
        <w:tabs>
          <w:tab w:val="left" w:pos="475"/>
          <w:tab w:val="left" w:pos="965"/>
          <w:tab w:val="left" w:pos="1440"/>
          <w:tab w:val="left" w:pos="1915"/>
        </w:tabs>
        <w:rPr>
          <w:rFonts w:ascii="Arial" w:hAnsi="Arial" w:cs="Arial"/>
        </w:rPr>
      </w:pPr>
      <w:r>
        <w:rPr>
          <w:rFonts w:ascii="Arial" w:hAnsi="Arial" w:cs="Arial"/>
        </w:rPr>
        <w:tab/>
        <w:t xml:space="preserve">Following is an outline of responsibilities of stated clerks </w:t>
      </w:r>
      <w:r w:rsidR="0091767B">
        <w:rPr>
          <w:rFonts w:ascii="Arial" w:hAnsi="Arial" w:cs="Arial"/>
        </w:rPr>
        <w:t xml:space="preserve">in cooperation with </w:t>
      </w:r>
      <w:r>
        <w:rPr>
          <w:rFonts w:ascii="Arial" w:hAnsi="Arial" w:cs="Arial"/>
        </w:rPr>
        <w:t xml:space="preserve">the </w:t>
      </w:r>
      <w:r w:rsidR="0091767B">
        <w:rPr>
          <w:rFonts w:ascii="Arial" w:hAnsi="Arial" w:cs="Arial"/>
        </w:rPr>
        <w:t xml:space="preserve">denominational </w:t>
      </w:r>
      <w:r w:rsidR="0088524D">
        <w:rPr>
          <w:rFonts w:ascii="Arial" w:hAnsi="Arial" w:cs="Arial"/>
        </w:rPr>
        <w:t>Office of Synodical Services</w:t>
      </w:r>
      <w:r>
        <w:rPr>
          <w:rFonts w:ascii="Arial" w:hAnsi="Arial" w:cs="Arial"/>
        </w:rPr>
        <w:t xml:space="preserve">. </w:t>
      </w:r>
    </w:p>
    <w:p w:rsidR="00CA67EE" w:rsidRDefault="00CA67EE" w:rsidP="00EE5BE9">
      <w:pPr>
        <w:tabs>
          <w:tab w:val="left" w:pos="475"/>
          <w:tab w:val="left" w:pos="965"/>
          <w:tab w:val="left" w:pos="1440"/>
          <w:tab w:val="left" w:pos="1915"/>
          <w:tab w:val="left" w:pos="2405"/>
        </w:tabs>
        <w:rPr>
          <w:rFonts w:ascii="Arial" w:hAnsi="Arial" w:cs="Arial"/>
          <w:b/>
        </w:rPr>
      </w:pPr>
    </w:p>
    <w:p w:rsidR="00E607A4" w:rsidRDefault="005944BB" w:rsidP="00EE5BE9">
      <w:pPr>
        <w:tabs>
          <w:tab w:val="left" w:pos="475"/>
          <w:tab w:val="left" w:pos="965"/>
          <w:tab w:val="left" w:pos="1440"/>
          <w:tab w:val="left" w:pos="1915"/>
          <w:tab w:val="left" w:pos="2405"/>
        </w:tabs>
        <w:rPr>
          <w:rFonts w:ascii="Arial" w:hAnsi="Arial" w:cs="Arial"/>
          <w:b/>
        </w:rPr>
      </w:pPr>
      <w:r>
        <w:rPr>
          <w:rFonts w:ascii="Arial" w:hAnsi="Arial" w:cs="Arial"/>
          <w:b/>
        </w:rPr>
        <w:t xml:space="preserve">II.   </w:t>
      </w:r>
      <w:r w:rsidR="002F2F03">
        <w:rPr>
          <w:rFonts w:ascii="Arial" w:hAnsi="Arial" w:cs="Arial"/>
          <w:b/>
        </w:rPr>
        <w:t>M</w:t>
      </w:r>
      <w:r w:rsidR="00E607A4">
        <w:rPr>
          <w:rFonts w:ascii="Arial" w:hAnsi="Arial" w:cs="Arial"/>
          <w:b/>
        </w:rPr>
        <w:t>aterials</w:t>
      </w:r>
      <w:r w:rsidR="002F2F03" w:rsidRPr="002F2F03">
        <w:rPr>
          <w:rFonts w:ascii="Arial" w:hAnsi="Arial" w:cs="Arial"/>
          <w:b/>
        </w:rPr>
        <w:t xml:space="preserve"> </w:t>
      </w:r>
      <w:r w:rsidR="000235E5">
        <w:rPr>
          <w:rFonts w:ascii="Arial" w:hAnsi="Arial" w:cs="Arial"/>
          <w:b/>
        </w:rPr>
        <w:t xml:space="preserve">to </w:t>
      </w:r>
      <w:r w:rsidR="002F2F03">
        <w:rPr>
          <w:rFonts w:ascii="Arial" w:hAnsi="Arial" w:cs="Arial"/>
          <w:b/>
        </w:rPr>
        <w:t>process</w:t>
      </w:r>
    </w:p>
    <w:p w:rsidR="005944BB" w:rsidRDefault="005944BB" w:rsidP="005944BB">
      <w:pPr>
        <w:tabs>
          <w:tab w:val="left" w:pos="475"/>
          <w:tab w:val="left" w:pos="965"/>
          <w:tab w:val="left" w:pos="1440"/>
          <w:tab w:val="left" w:pos="1915"/>
        </w:tabs>
        <w:rPr>
          <w:rFonts w:ascii="Arial" w:hAnsi="Arial" w:cs="Arial"/>
          <w:i/>
        </w:rPr>
      </w:pPr>
    </w:p>
    <w:p w:rsidR="00333177" w:rsidRDefault="00333177" w:rsidP="005944BB">
      <w:pPr>
        <w:tabs>
          <w:tab w:val="left" w:pos="475"/>
          <w:tab w:val="left" w:pos="965"/>
          <w:tab w:val="left" w:pos="1440"/>
          <w:tab w:val="left" w:pos="1915"/>
        </w:tabs>
        <w:rPr>
          <w:rFonts w:ascii="Arial" w:hAnsi="Arial" w:cs="Arial"/>
          <w:i/>
        </w:rPr>
      </w:pPr>
      <w:r>
        <w:rPr>
          <w:rFonts w:ascii="Arial" w:hAnsi="Arial" w:cs="Arial"/>
          <w:i/>
        </w:rPr>
        <w:t xml:space="preserve">Note: </w:t>
      </w:r>
      <w:r w:rsidR="002851A3">
        <w:rPr>
          <w:rFonts w:ascii="Arial" w:hAnsi="Arial" w:cs="Arial"/>
        </w:rPr>
        <w:t xml:space="preserve">See the </w:t>
      </w:r>
      <w:r w:rsidR="002851A3" w:rsidRPr="0099291D">
        <w:rPr>
          <w:rFonts w:ascii="Arial" w:hAnsi="Arial" w:cs="Arial"/>
          <w:b/>
        </w:rPr>
        <w:t>“Quick Reference Directory”</w:t>
      </w:r>
      <w:r w:rsidR="002851A3">
        <w:rPr>
          <w:rFonts w:ascii="Arial" w:hAnsi="Arial" w:cs="Arial"/>
        </w:rPr>
        <w:t xml:space="preserve"> at end of this document for </w:t>
      </w:r>
      <w:r w:rsidR="0099291D">
        <w:rPr>
          <w:rFonts w:ascii="Arial" w:hAnsi="Arial" w:cs="Arial"/>
        </w:rPr>
        <w:t>helpful</w:t>
      </w:r>
      <w:r w:rsidR="002851A3">
        <w:rPr>
          <w:rFonts w:ascii="Arial" w:hAnsi="Arial" w:cs="Arial"/>
        </w:rPr>
        <w:t xml:space="preserve"> phone and email contact information.</w:t>
      </w:r>
    </w:p>
    <w:p w:rsidR="00333177" w:rsidRDefault="00333177" w:rsidP="005944BB">
      <w:pPr>
        <w:tabs>
          <w:tab w:val="left" w:pos="475"/>
          <w:tab w:val="left" w:pos="965"/>
          <w:tab w:val="left" w:pos="1440"/>
          <w:tab w:val="left" w:pos="1915"/>
        </w:tabs>
        <w:rPr>
          <w:rFonts w:ascii="Arial" w:hAnsi="Arial" w:cs="Arial"/>
          <w:i/>
        </w:rPr>
      </w:pPr>
    </w:p>
    <w:p w:rsidR="002F2F03" w:rsidRDefault="005944BB" w:rsidP="005944BB">
      <w:pPr>
        <w:tabs>
          <w:tab w:val="left" w:pos="475"/>
          <w:tab w:val="left" w:pos="965"/>
          <w:tab w:val="left" w:pos="1440"/>
          <w:tab w:val="left" w:pos="1915"/>
        </w:tabs>
        <w:rPr>
          <w:rFonts w:ascii="Arial" w:hAnsi="Arial" w:cs="Arial"/>
        </w:rPr>
      </w:pPr>
      <w:r>
        <w:rPr>
          <w:rFonts w:ascii="Arial" w:hAnsi="Arial" w:cs="Arial"/>
          <w:i/>
        </w:rPr>
        <w:t>A</w:t>
      </w:r>
      <w:r w:rsidR="00E5491C">
        <w:rPr>
          <w:rFonts w:ascii="Arial" w:hAnsi="Arial" w:cs="Arial"/>
          <w:i/>
        </w:rPr>
        <w:t>.</w:t>
      </w:r>
      <w:r w:rsidR="00E5491C">
        <w:rPr>
          <w:rFonts w:ascii="Arial" w:hAnsi="Arial" w:cs="Arial"/>
          <w:i/>
        </w:rPr>
        <w:tab/>
      </w:r>
      <w:r w:rsidRPr="00E5491C">
        <w:rPr>
          <w:rFonts w:ascii="Arial" w:hAnsi="Arial" w:cs="Arial"/>
          <w:i/>
        </w:rPr>
        <w:t xml:space="preserve">Classical information for the </w:t>
      </w:r>
      <w:r w:rsidRPr="003945B1">
        <w:rPr>
          <w:rFonts w:ascii="Arial" w:hAnsi="Arial" w:cs="Arial"/>
        </w:rPr>
        <w:t>Yearbook</w:t>
      </w:r>
    </w:p>
    <w:p w:rsidR="002F2F03" w:rsidRDefault="002F2F03" w:rsidP="005944BB">
      <w:pPr>
        <w:tabs>
          <w:tab w:val="left" w:pos="475"/>
          <w:tab w:val="left" w:pos="965"/>
          <w:tab w:val="left" w:pos="1440"/>
          <w:tab w:val="left" w:pos="1915"/>
        </w:tabs>
        <w:rPr>
          <w:rFonts w:ascii="Arial" w:hAnsi="Arial" w:cs="Arial"/>
        </w:rPr>
      </w:pPr>
    </w:p>
    <w:p w:rsidR="005944BB" w:rsidRDefault="003945B1" w:rsidP="003945B1">
      <w:pPr>
        <w:tabs>
          <w:tab w:val="left" w:pos="475"/>
          <w:tab w:val="left" w:pos="965"/>
          <w:tab w:val="left" w:pos="1440"/>
          <w:tab w:val="left" w:pos="1915"/>
        </w:tabs>
        <w:ind w:left="475" w:hanging="475"/>
        <w:rPr>
          <w:rFonts w:ascii="Arial" w:hAnsi="Arial" w:cs="Arial"/>
        </w:rPr>
      </w:pPr>
      <w:r>
        <w:rPr>
          <w:rFonts w:ascii="Arial" w:hAnsi="Arial" w:cs="Arial"/>
        </w:rPr>
        <w:t>1.</w:t>
      </w:r>
      <w:r>
        <w:rPr>
          <w:rFonts w:ascii="Arial" w:hAnsi="Arial" w:cs="Arial"/>
        </w:rPr>
        <w:tab/>
      </w:r>
      <w:r w:rsidR="005944BB" w:rsidRPr="00B1307F">
        <w:rPr>
          <w:rFonts w:ascii="Arial" w:hAnsi="Arial" w:cs="Arial"/>
        </w:rPr>
        <w:t>Submit</w:t>
      </w:r>
      <w:r w:rsidR="005944BB" w:rsidRPr="0091767B">
        <w:rPr>
          <w:rFonts w:ascii="Arial" w:hAnsi="Arial" w:cs="Arial"/>
        </w:rPr>
        <w:t xml:space="preserve"> </w:t>
      </w:r>
      <w:r w:rsidR="00333177">
        <w:rPr>
          <w:rFonts w:ascii="Arial" w:hAnsi="Arial" w:cs="Arial"/>
        </w:rPr>
        <w:t>statistic</w:t>
      </w:r>
      <w:r>
        <w:rPr>
          <w:rFonts w:ascii="Arial" w:hAnsi="Arial" w:cs="Arial"/>
        </w:rPr>
        <w:t>s</w:t>
      </w:r>
      <w:r w:rsidR="005944BB" w:rsidRPr="005944BB">
        <w:rPr>
          <w:rFonts w:ascii="Arial" w:hAnsi="Arial" w:cs="Arial"/>
        </w:rPr>
        <w:t xml:space="preserve"> with respect to your classis </w:t>
      </w:r>
      <w:r w:rsidR="00333177">
        <w:rPr>
          <w:rFonts w:ascii="Arial" w:hAnsi="Arial" w:cs="Arial"/>
        </w:rPr>
        <w:t>to</w:t>
      </w:r>
      <w:r w:rsidR="005944BB" w:rsidRPr="005944BB">
        <w:rPr>
          <w:rFonts w:ascii="Arial" w:hAnsi="Arial" w:cs="Arial"/>
        </w:rPr>
        <w:t xml:space="preserve"> </w:t>
      </w:r>
      <w:r w:rsidR="0099291D">
        <w:rPr>
          <w:rFonts w:ascii="Arial" w:hAnsi="Arial" w:cs="Arial"/>
        </w:rPr>
        <w:t xml:space="preserve">the </w:t>
      </w:r>
      <w:r w:rsidR="0099291D" w:rsidRPr="006D470F">
        <w:rPr>
          <w:rFonts w:ascii="Arial" w:hAnsi="Arial" w:cs="Arial"/>
          <w:i/>
        </w:rPr>
        <w:t>Yearbook</w:t>
      </w:r>
      <w:r w:rsidR="0099291D">
        <w:rPr>
          <w:rFonts w:ascii="Arial" w:hAnsi="Arial" w:cs="Arial"/>
        </w:rPr>
        <w:t xml:space="preserve"> Office each fall upon receipt of the </w:t>
      </w:r>
      <w:r w:rsidR="0099291D" w:rsidRPr="006D470F">
        <w:rPr>
          <w:rFonts w:ascii="Arial" w:hAnsi="Arial" w:cs="Arial"/>
          <w:i/>
        </w:rPr>
        <w:t>Yearbook</w:t>
      </w:r>
      <w:r w:rsidR="0099291D">
        <w:rPr>
          <w:rFonts w:ascii="Arial" w:hAnsi="Arial" w:cs="Arial"/>
        </w:rPr>
        <w:t xml:space="preserve"> questionnaire</w:t>
      </w:r>
      <w:r w:rsidR="0091767B">
        <w:rPr>
          <w:rFonts w:ascii="Arial" w:hAnsi="Arial" w:cs="Arial"/>
        </w:rPr>
        <w:t>—due immediately following the fall meeting</w:t>
      </w:r>
      <w:r w:rsidR="005944BB" w:rsidRPr="005944BB">
        <w:rPr>
          <w:rFonts w:ascii="Arial" w:hAnsi="Arial" w:cs="Arial"/>
        </w:rPr>
        <w:t>.</w:t>
      </w:r>
    </w:p>
    <w:p w:rsidR="002851A3" w:rsidRDefault="002851A3" w:rsidP="003945B1">
      <w:pPr>
        <w:tabs>
          <w:tab w:val="left" w:pos="475"/>
          <w:tab w:val="left" w:pos="965"/>
          <w:tab w:val="left" w:pos="1440"/>
          <w:tab w:val="left" w:pos="1915"/>
        </w:tabs>
        <w:ind w:left="475" w:hanging="475"/>
        <w:rPr>
          <w:rFonts w:ascii="Arial" w:hAnsi="Arial" w:cs="Arial"/>
        </w:rPr>
      </w:pPr>
    </w:p>
    <w:p w:rsidR="003945B1" w:rsidRPr="003945B1" w:rsidRDefault="003945B1" w:rsidP="003945B1">
      <w:pPr>
        <w:tabs>
          <w:tab w:val="left" w:pos="475"/>
          <w:tab w:val="left" w:pos="965"/>
          <w:tab w:val="left" w:pos="1440"/>
          <w:tab w:val="left" w:pos="1915"/>
        </w:tabs>
        <w:ind w:left="475" w:hanging="475"/>
        <w:rPr>
          <w:rFonts w:ascii="Arial" w:hAnsi="Arial" w:cs="Arial"/>
        </w:rPr>
      </w:pPr>
      <w:r>
        <w:rPr>
          <w:rFonts w:ascii="Arial" w:hAnsi="Arial" w:cs="Arial"/>
        </w:rPr>
        <w:t>2.</w:t>
      </w:r>
      <w:r>
        <w:rPr>
          <w:rFonts w:ascii="Arial" w:hAnsi="Arial" w:cs="Arial"/>
        </w:rPr>
        <w:tab/>
        <w:t>As</w:t>
      </w:r>
      <w:r w:rsidRPr="003945B1">
        <w:rPr>
          <w:rFonts w:ascii="Arial" w:hAnsi="Arial" w:cs="Arial"/>
        </w:rPr>
        <w:t xml:space="preserve">sist </w:t>
      </w:r>
      <w:r>
        <w:rPr>
          <w:rFonts w:ascii="Arial" w:hAnsi="Arial" w:cs="Arial"/>
        </w:rPr>
        <w:t xml:space="preserve">as needed </w:t>
      </w:r>
      <w:r w:rsidRPr="003945B1">
        <w:rPr>
          <w:rFonts w:ascii="Arial" w:hAnsi="Arial" w:cs="Arial"/>
        </w:rPr>
        <w:t xml:space="preserve">in gathering information from the congregations within your classis </w:t>
      </w:r>
      <w:r>
        <w:rPr>
          <w:rFonts w:ascii="Arial" w:hAnsi="Arial" w:cs="Arial"/>
        </w:rPr>
        <w:t>and</w:t>
      </w:r>
      <w:r w:rsidRPr="003945B1">
        <w:rPr>
          <w:rFonts w:ascii="Arial" w:hAnsi="Arial" w:cs="Arial"/>
        </w:rPr>
        <w:t xml:space="preserve"> send updates to </w:t>
      </w:r>
      <w:r w:rsidR="0099291D">
        <w:rPr>
          <w:rFonts w:ascii="Arial" w:hAnsi="Arial" w:cs="Arial"/>
        </w:rPr>
        <w:t xml:space="preserve">the </w:t>
      </w:r>
      <w:r w:rsidR="0099291D" w:rsidRPr="006D470F">
        <w:rPr>
          <w:rFonts w:ascii="Arial" w:hAnsi="Arial" w:cs="Arial"/>
          <w:i/>
        </w:rPr>
        <w:t>Yearbook</w:t>
      </w:r>
      <w:r w:rsidR="0099291D">
        <w:rPr>
          <w:rFonts w:ascii="Arial" w:hAnsi="Arial" w:cs="Arial"/>
        </w:rPr>
        <w:t xml:space="preserve"> Office</w:t>
      </w:r>
      <w:r>
        <w:rPr>
          <w:rFonts w:ascii="Arial" w:hAnsi="Arial" w:cs="Arial"/>
        </w:rPr>
        <w:t xml:space="preserve"> </w:t>
      </w:r>
      <w:r w:rsidRPr="003945B1">
        <w:rPr>
          <w:rFonts w:ascii="Arial" w:hAnsi="Arial" w:cs="Arial"/>
        </w:rPr>
        <w:t xml:space="preserve">(see </w:t>
      </w:r>
      <w:r w:rsidRPr="003945B1">
        <w:rPr>
          <w:rFonts w:ascii="Arial" w:hAnsi="Arial" w:cs="Arial"/>
          <w:i/>
        </w:rPr>
        <w:t>Acts of Synod 1987</w:t>
      </w:r>
      <w:r w:rsidRPr="003945B1">
        <w:rPr>
          <w:rFonts w:ascii="Arial" w:hAnsi="Arial" w:cs="Arial"/>
        </w:rPr>
        <w:t>, p. 634</w:t>
      </w:r>
      <w:r>
        <w:rPr>
          <w:rFonts w:ascii="Arial" w:hAnsi="Arial" w:cs="Arial"/>
        </w:rPr>
        <w:t>)</w:t>
      </w:r>
      <w:r w:rsidRPr="003945B1">
        <w:rPr>
          <w:rFonts w:ascii="Arial" w:hAnsi="Arial" w:cs="Arial"/>
        </w:rPr>
        <w:t>.</w:t>
      </w:r>
    </w:p>
    <w:p w:rsidR="003945B1" w:rsidRDefault="003945B1" w:rsidP="005944BB">
      <w:pPr>
        <w:tabs>
          <w:tab w:val="left" w:pos="475"/>
          <w:tab w:val="left" w:pos="965"/>
          <w:tab w:val="left" w:pos="1440"/>
          <w:tab w:val="left" w:pos="1915"/>
        </w:tabs>
      </w:pPr>
    </w:p>
    <w:p w:rsidR="002F2F03" w:rsidRDefault="005944BB" w:rsidP="00E607A4">
      <w:pPr>
        <w:pStyle w:val="ListParagraph"/>
        <w:tabs>
          <w:tab w:val="left" w:pos="475"/>
          <w:tab w:val="left" w:pos="965"/>
          <w:tab w:val="left" w:pos="1440"/>
          <w:tab w:val="left" w:pos="1915"/>
          <w:tab w:val="left" w:pos="2405"/>
        </w:tabs>
        <w:ind w:left="0"/>
        <w:rPr>
          <w:rFonts w:ascii="Arial" w:hAnsi="Arial" w:cs="Arial"/>
        </w:rPr>
      </w:pPr>
      <w:r>
        <w:rPr>
          <w:rFonts w:ascii="Arial" w:hAnsi="Arial" w:cs="Arial"/>
          <w:i/>
        </w:rPr>
        <w:t>B</w:t>
      </w:r>
      <w:r w:rsidR="00E607A4" w:rsidRPr="00E607A4">
        <w:rPr>
          <w:rFonts w:ascii="Arial" w:hAnsi="Arial" w:cs="Arial"/>
        </w:rPr>
        <w:t>.</w:t>
      </w:r>
      <w:r w:rsidR="00E607A4" w:rsidRPr="00E607A4">
        <w:rPr>
          <w:rFonts w:ascii="Arial" w:hAnsi="Arial" w:cs="Arial"/>
        </w:rPr>
        <w:tab/>
      </w:r>
      <w:r w:rsidR="00E607A4" w:rsidRPr="00E5491C">
        <w:rPr>
          <w:rFonts w:ascii="Arial" w:hAnsi="Arial" w:cs="Arial"/>
          <w:i/>
        </w:rPr>
        <w:t>Notices of classical meetings</w:t>
      </w:r>
    </w:p>
    <w:p w:rsidR="002F2F03" w:rsidRDefault="002F2F03" w:rsidP="00E607A4">
      <w:pPr>
        <w:pStyle w:val="ListParagraph"/>
        <w:tabs>
          <w:tab w:val="left" w:pos="475"/>
          <w:tab w:val="left" w:pos="965"/>
          <w:tab w:val="left" w:pos="1440"/>
          <w:tab w:val="left" w:pos="1915"/>
          <w:tab w:val="left" w:pos="2405"/>
        </w:tabs>
        <w:ind w:left="0"/>
        <w:rPr>
          <w:rFonts w:ascii="Arial" w:hAnsi="Arial" w:cs="Arial"/>
        </w:rPr>
      </w:pPr>
    </w:p>
    <w:p w:rsidR="00E607A4" w:rsidRPr="00EE5BE9" w:rsidRDefault="002F2F03" w:rsidP="00E607A4">
      <w:pPr>
        <w:pStyle w:val="ListParagraph"/>
        <w:tabs>
          <w:tab w:val="left" w:pos="475"/>
          <w:tab w:val="left" w:pos="965"/>
          <w:tab w:val="left" w:pos="1440"/>
          <w:tab w:val="left" w:pos="1915"/>
          <w:tab w:val="left" w:pos="2405"/>
        </w:tabs>
        <w:ind w:left="0"/>
        <w:rPr>
          <w:rFonts w:ascii="Arial" w:hAnsi="Arial" w:cs="Arial"/>
        </w:rPr>
      </w:pPr>
      <w:r>
        <w:rPr>
          <w:rFonts w:ascii="Arial" w:hAnsi="Arial" w:cs="Arial"/>
        </w:rPr>
        <w:tab/>
      </w:r>
      <w:r w:rsidR="00E607A4" w:rsidRPr="00E607A4">
        <w:rPr>
          <w:rFonts w:ascii="Arial" w:hAnsi="Arial" w:cs="Arial"/>
        </w:rPr>
        <w:t>Send</w:t>
      </w:r>
      <w:r w:rsidR="00E607A4" w:rsidRPr="00EE5BE9">
        <w:rPr>
          <w:rFonts w:ascii="Arial" w:hAnsi="Arial" w:cs="Arial"/>
        </w:rPr>
        <w:t xml:space="preserve"> </w:t>
      </w:r>
      <w:r w:rsidR="006D470F">
        <w:rPr>
          <w:rFonts w:ascii="Arial" w:hAnsi="Arial" w:cs="Arial"/>
        </w:rPr>
        <w:t xml:space="preserve">public </w:t>
      </w:r>
      <w:r>
        <w:rPr>
          <w:rFonts w:ascii="Arial" w:hAnsi="Arial" w:cs="Arial"/>
        </w:rPr>
        <w:t>n</w:t>
      </w:r>
      <w:r w:rsidRPr="00E607A4">
        <w:rPr>
          <w:rFonts w:ascii="Arial" w:hAnsi="Arial" w:cs="Arial"/>
        </w:rPr>
        <w:t>otices of classical meetings</w:t>
      </w:r>
      <w:r w:rsidRPr="00EE5BE9">
        <w:rPr>
          <w:rFonts w:ascii="Arial" w:hAnsi="Arial" w:cs="Arial"/>
        </w:rPr>
        <w:t xml:space="preserve"> </w:t>
      </w:r>
      <w:r w:rsidR="00E607A4" w:rsidRPr="00EE5BE9">
        <w:rPr>
          <w:rFonts w:ascii="Arial" w:hAnsi="Arial" w:cs="Arial"/>
        </w:rPr>
        <w:t xml:space="preserve">to all councils of classis and </w:t>
      </w:r>
      <w:r w:rsidR="00E607A4" w:rsidRPr="00EE5BE9">
        <w:rPr>
          <w:rFonts w:ascii="Arial" w:hAnsi="Arial" w:cs="Arial"/>
          <w:i/>
        </w:rPr>
        <w:t>The Banner</w:t>
      </w:r>
      <w:r w:rsidR="00E607A4" w:rsidRPr="00EE5BE9">
        <w:rPr>
          <w:rFonts w:ascii="Arial" w:hAnsi="Arial" w:cs="Arial"/>
        </w:rPr>
        <w:t xml:space="preserve">. </w:t>
      </w:r>
      <w:r w:rsidR="006D470F">
        <w:rPr>
          <w:rFonts w:ascii="Arial" w:hAnsi="Arial" w:cs="Arial"/>
        </w:rPr>
        <w:t>Suggestions for such announcements include using</w:t>
      </w:r>
      <w:r w:rsidR="00E607A4" w:rsidRPr="00EE5BE9">
        <w:rPr>
          <w:rFonts w:ascii="Arial" w:hAnsi="Arial" w:cs="Arial"/>
        </w:rPr>
        <w:t xml:space="preserve"> </w:t>
      </w:r>
      <w:r w:rsidR="00E607A4" w:rsidRPr="00EE5BE9">
        <w:rPr>
          <w:rFonts w:ascii="Arial" w:hAnsi="Arial" w:cs="Arial"/>
          <w:i/>
        </w:rPr>
        <w:t>The Banner</w:t>
      </w:r>
      <w:r w:rsidR="006D470F">
        <w:rPr>
          <w:rFonts w:ascii="Arial" w:hAnsi="Arial" w:cs="Arial"/>
        </w:rPr>
        <w:t>,</w:t>
      </w:r>
      <w:r w:rsidR="00E607A4" w:rsidRPr="00EE5BE9">
        <w:rPr>
          <w:rFonts w:ascii="Arial" w:hAnsi="Arial" w:cs="Arial"/>
        </w:rPr>
        <w:t xml:space="preserve"> email </w:t>
      </w:r>
      <w:r w:rsidR="006D470F">
        <w:rPr>
          <w:rFonts w:ascii="Arial" w:hAnsi="Arial" w:cs="Arial"/>
        </w:rPr>
        <w:t xml:space="preserve">notification, </w:t>
      </w:r>
      <w:r w:rsidR="00E607A4" w:rsidRPr="00EE5BE9">
        <w:rPr>
          <w:rFonts w:ascii="Arial" w:hAnsi="Arial" w:cs="Arial"/>
        </w:rPr>
        <w:t>and bulletin announcement</w:t>
      </w:r>
      <w:r w:rsidR="006D470F">
        <w:rPr>
          <w:rFonts w:ascii="Arial" w:hAnsi="Arial" w:cs="Arial"/>
        </w:rPr>
        <w:t xml:space="preserve">s </w:t>
      </w:r>
      <w:r w:rsidR="00E607A4">
        <w:rPr>
          <w:rFonts w:ascii="Arial" w:hAnsi="Arial" w:cs="Arial"/>
        </w:rPr>
        <w:t>t</w:t>
      </w:r>
      <w:r w:rsidR="00E607A4" w:rsidRPr="00EE5BE9">
        <w:rPr>
          <w:rFonts w:ascii="Arial" w:hAnsi="Arial" w:cs="Arial"/>
        </w:rPr>
        <w:t>o publicly announce the meeting of your classis.</w:t>
      </w:r>
    </w:p>
    <w:p w:rsidR="005944BB" w:rsidRDefault="005944BB" w:rsidP="00EE5BE9">
      <w:pPr>
        <w:tabs>
          <w:tab w:val="left" w:pos="475"/>
          <w:tab w:val="left" w:pos="965"/>
          <w:tab w:val="left" w:pos="1440"/>
          <w:tab w:val="left" w:pos="1915"/>
          <w:tab w:val="left" w:pos="2405"/>
        </w:tabs>
        <w:rPr>
          <w:rFonts w:ascii="Arial" w:hAnsi="Arial" w:cs="Arial"/>
          <w:b/>
        </w:rPr>
      </w:pPr>
    </w:p>
    <w:p w:rsidR="00E607A4" w:rsidRDefault="005944BB" w:rsidP="00EE5BE9">
      <w:pPr>
        <w:tabs>
          <w:tab w:val="left" w:pos="475"/>
          <w:tab w:val="left" w:pos="965"/>
          <w:tab w:val="left" w:pos="1440"/>
          <w:tab w:val="left" w:pos="1915"/>
          <w:tab w:val="left" w:pos="2405"/>
        </w:tabs>
        <w:rPr>
          <w:rFonts w:ascii="Arial" w:hAnsi="Arial" w:cs="Arial"/>
        </w:rPr>
      </w:pPr>
      <w:r>
        <w:rPr>
          <w:rFonts w:ascii="Arial" w:hAnsi="Arial" w:cs="Arial"/>
          <w:i/>
        </w:rPr>
        <w:t>C</w:t>
      </w:r>
      <w:r w:rsidR="00E607A4" w:rsidRPr="005944BB">
        <w:rPr>
          <w:rFonts w:ascii="Arial" w:hAnsi="Arial" w:cs="Arial"/>
          <w:i/>
        </w:rPr>
        <w:t>.</w:t>
      </w:r>
      <w:r w:rsidR="00E607A4" w:rsidRPr="005944BB">
        <w:rPr>
          <w:rFonts w:ascii="Arial" w:hAnsi="Arial" w:cs="Arial"/>
          <w:i/>
        </w:rPr>
        <w:tab/>
      </w:r>
      <w:r w:rsidR="00EE5BE9" w:rsidRPr="005944BB">
        <w:rPr>
          <w:rFonts w:ascii="Arial" w:hAnsi="Arial" w:cs="Arial"/>
          <w:i/>
        </w:rPr>
        <w:t xml:space="preserve">Minutes and </w:t>
      </w:r>
      <w:r w:rsidR="009548DD">
        <w:rPr>
          <w:rFonts w:ascii="Arial" w:hAnsi="Arial" w:cs="Arial"/>
          <w:i/>
        </w:rPr>
        <w:t>a</w:t>
      </w:r>
      <w:r w:rsidR="00EE5BE9" w:rsidRPr="005944BB">
        <w:rPr>
          <w:rFonts w:ascii="Arial" w:hAnsi="Arial" w:cs="Arial"/>
          <w:i/>
        </w:rPr>
        <w:t>gendas</w:t>
      </w:r>
      <w:r w:rsidR="00E607A4">
        <w:rPr>
          <w:rFonts w:ascii="Arial" w:hAnsi="Arial" w:cs="Arial"/>
        </w:rPr>
        <w:t xml:space="preserve"> </w:t>
      </w:r>
    </w:p>
    <w:p w:rsidR="00E607A4" w:rsidRDefault="00E607A4" w:rsidP="00EE5BE9">
      <w:pPr>
        <w:tabs>
          <w:tab w:val="left" w:pos="475"/>
          <w:tab w:val="left" w:pos="965"/>
          <w:tab w:val="left" w:pos="1440"/>
          <w:tab w:val="left" w:pos="1915"/>
          <w:tab w:val="left" w:pos="2405"/>
        </w:tabs>
        <w:rPr>
          <w:rFonts w:ascii="Arial" w:hAnsi="Arial" w:cs="Arial"/>
        </w:rPr>
      </w:pPr>
    </w:p>
    <w:p w:rsidR="00527EF7" w:rsidRPr="006D470F" w:rsidRDefault="00E5491C" w:rsidP="006D470F">
      <w:pPr>
        <w:tabs>
          <w:tab w:val="left" w:pos="475"/>
          <w:tab w:val="left" w:pos="965"/>
          <w:tab w:val="left" w:pos="1440"/>
          <w:tab w:val="left" w:pos="1915"/>
        </w:tabs>
        <w:rPr>
          <w:rFonts w:ascii="Arial" w:hAnsi="Arial" w:cs="Arial"/>
        </w:rPr>
      </w:pPr>
      <w:r>
        <w:rPr>
          <w:rFonts w:ascii="Arial" w:hAnsi="Arial" w:cs="Arial"/>
        </w:rPr>
        <w:tab/>
      </w:r>
      <w:r w:rsidR="00844494">
        <w:rPr>
          <w:rFonts w:ascii="Arial" w:hAnsi="Arial" w:cs="Arial"/>
        </w:rPr>
        <w:t xml:space="preserve">Please </w:t>
      </w:r>
      <w:r w:rsidR="00844494" w:rsidRPr="00527EF7">
        <w:rPr>
          <w:rFonts w:ascii="Arial" w:hAnsi="Arial" w:cs="Arial"/>
          <w:b/>
        </w:rPr>
        <w:t xml:space="preserve">include the Office of Synodical Services in your distribution </w:t>
      </w:r>
      <w:r w:rsidR="00527EF7">
        <w:rPr>
          <w:rFonts w:ascii="Arial" w:hAnsi="Arial" w:cs="Arial"/>
          <w:b/>
        </w:rPr>
        <w:t>of</w:t>
      </w:r>
      <w:r w:rsidR="00844494" w:rsidRPr="00527EF7">
        <w:rPr>
          <w:rFonts w:ascii="Arial" w:hAnsi="Arial" w:cs="Arial"/>
          <w:b/>
        </w:rPr>
        <w:t xml:space="preserve"> classis </w:t>
      </w:r>
      <w:r w:rsidR="0091767B">
        <w:rPr>
          <w:rFonts w:ascii="Arial" w:hAnsi="Arial" w:cs="Arial"/>
          <w:b/>
        </w:rPr>
        <w:t xml:space="preserve">agendas and </w:t>
      </w:r>
      <w:r w:rsidR="00844494" w:rsidRPr="00527EF7">
        <w:rPr>
          <w:rFonts w:ascii="Arial" w:hAnsi="Arial" w:cs="Arial"/>
          <w:b/>
        </w:rPr>
        <w:t>minutes</w:t>
      </w:r>
      <w:r w:rsidR="00844494">
        <w:rPr>
          <w:rFonts w:ascii="Arial" w:hAnsi="Arial" w:cs="Arial"/>
        </w:rPr>
        <w:t xml:space="preserve">. </w:t>
      </w:r>
      <w:r w:rsidR="003945B1">
        <w:rPr>
          <w:rFonts w:ascii="Arial" w:hAnsi="Arial" w:cs="Arial"/>
        </w:rPr>
        <w:t xml:space="preserve">The classis agendas are </w:t>
      </w:r>
      <w:r w:rsidR="00EE5BE9" w:rsidRPr="00EE5BE9">
        <w:rPr>
          <w:rFonts w:ascii="Arial" w:hAnsi="Arial" w:cs="Arial"/>
        </w:rPr>
        <w:t xml:space="preserve">very helpful to the synodical office, keeping us abreast of </w:t>
      </w:r>
      <w:r w:rsidR="007E14D3">
        <w:rPr>
          <w:rFonts w:ascii="Arial" w:hAnsi="Arial" w:cs="Arial"/>
        </w:rPr>
        <w:t>matters before</w:t>
      </w:r>
      <w:r w:rsidR="00EE5BE9" w:rsidRPr="00EE5BE9">
        <w:rPr>
          <w:rFonts w:ascii="Arial" w:hAnsi="Arial" w:cs="Arial"/>
        </w:rPr>
        <w:t xml:space="preserve"> the classes and enabling us to keep a</w:t>
      </w:r>
      <w:r w:rsidR="006D470F">
        <w:rPr>
          <w:rFonts w:ascii="Arial" w:hAnsi="Arial" w:cs="Arial"/>
        </w:rPr>
        <w:t>n accurate</w:t>
      </w:r>
      <w:r w:rsidR="00EE5BE9" w:rsidRPr="00EE5BE9">
        <w:rPr>
          <w:rFonts w:ascii="Arial" w:hAnsi="Arial" w:cs="Arial"/>
        </w:rPr>
        <w:t xml:space="preserve"> file of things being addressed. The minutes are shared with the Ministers’ Pension Office and the Office of Human Resources.</w:t>
      </w:r>
      <w:r w:rsidR="003945B1">
        <w:rPr>
          <w:rFonts w:ascii="Arial" w:hAnsi="Arial" w:cs="Arial"/>
        </w:rPr>
        <w:t xml:space="preserve"> </w:t>
      </w:r>
      <w:r w:rsidR="00EE5BE9" w:rsidRPr="008C5FCC">
        <w:rPr>
          <w:rFonts w:ascii="Arial" w:hAnsi="Arial" w:cs="Arial"/>
        </w:rPr>
        <w:t xml:space="preserve">Enclosed is </w:t>
      </w:r>
      <w:r w:rsidR="008C5FCC" w:rsidRPr="008C5FCC">
        <w:rPr>
          <w:rFonts w:ascii="Arial" w:hAnsi="Arial" w:cs="Arial"/>
        </w:rPr>
        <w:t>document with</w:t>
      </w:r>
      <w:r w:rsidR="006D470F">
        <w:rPr>
          <w:rFonts w:ascii="Arial" w:hAnsi="Arial" w:cs="Arial"/>
        </w:rPr>
        <w:t xml:space="preserve"> a</w:t>
      </w:r>
      <w:r w:rsidR="008C5FCC">
        <w:rPr>
          <w:rFonts w:ascii="Arial" w:hAnsi="Arial" w:cs="Arial"/>
          <w:b/>
        </w:rPr>
        <w:t xml:space="preserve"> suggested format for </w:t>
      </w:r>
      <w:r w:rsidR="00EE5BE9" w:rsidRPr="00527EF7">
        <w:rPr>
          <w:rFonts w:ascii="Arial" w:hAnsi="Arial" w:cs="Arial"/>
          <w:b/>
        </w:rPr>
        <w:t>classi</w:t>
      </w:r>
      <w:r w:rsidR="00527EF7" w:rsidRPr="00527EF7">
        <w:rPr>
          <w:rFonts w:ascii="Arial" w:hAnsi="Arial" w:cs="Arial"/>
          <w:b/>
        </w:rPr>
        <w:t>s</w:t>
      </w:r>
      <w:r w:rsidR="00EE5BE9" w:rsidRPr="00527EF7">
        <w:rPr>
          <w:rFonts w:ascii="Arial" w:hAnsi="Arial" w:cs="Arial"/>
          <w:b/>
        </w:rPr>
        <w:t xml:space="preserve"> minutes</w:t>
      </w:r>
      <w:r w:rsidR="00EE5BE9" w:rsidRPr="00EE5BE9">
        <w:rPr>
          <w:rFonts w:ascii="Arial" w:hAnsi="Arial" w:cs="Arial"/>
        </w:rPr>
        <w:t xml:space="preserve"> that </w:t>
      </w:r>
      <w:r w:rsidR="008C5FCC">
        <w:rPr>
          <w:rFonts w:ascii="Arial" w:hAnsi="Arial" w:cs="Arial"/>
        </w:rPr>
        <w:t>may</w:t>
      </w:r>
      <w:r w:rsidR="00EE5BE9" w:rsidRPr="00EE5BE9">
        <w:rPr>
          <w:rFonts w:ascii="Arial" w:hAnsi="Arial" w:cs="Arial"/>
        </w:rPr>
        <w:t xml:space="preserve"> serve as a model for preparation of your classi</w:t>
      </w:r>
      <w:r w:rsidR="0088524D">
        <w:rPr>
          <w:rFonts w:ascii="Arial" w:hAnsi="Arial" w:cs="Arial"/>
        </w:rPr>
        <w:t>s</w:t>
      </w:r>
      <w:r w:rsidR="00EE5BE9" w:rsidRPr="00EE5BE9">
        <w:rPr>
          <w:rFonts w:ascii="Arial" w:hAnsi="Arial" w:cs="Arial"/>
        </w:rPr>
        <w:t xml:space="preserve"> minutes. </w:t>
      </w:r>
      <w:r w:rsidR="00333177">
        <w:rPr>
          <w:rFonts w:ascii="Arial" w:hAnsi="Arial" w:cs="Arial"/>
        </w:rPr>
        <w:t>E</w:t>
      </w:r>
      <w:r w:rsidR="00EE5BE9" w:rsidRPr="00EE5BE9">
        <w:rPr>
          <w:rFonts w:ascii="Arial" w:hAnsi="Arial" w:cs="Arial"/>
        </w:rPr>
        <w:t xml:space="preserve">ach of you may choose to modify the sample in ways you find helpful. </w:t>
      </w:r>
    </w:p>
    <w:p w:rsidR="006D470F" w:rsidRDefault="006D470F" w:rsidP="006D470F">
      <w:pPr>
        <w:tabs>
          <w:tab w:val="left" w:pos="475"/>
          <w:tab w:val="left" w:pos="965"/>
          <w:tab w:val="left" w:pos="1440"/>
          <w:tab w:val="left" w:pos="1915"/>
        </w:tabs>
        <w:rPr>
          <w:rFonts w:ascii="Arial" w:hAnsi="Arial" w:cs="Arial"/>
        </w:rPr>
      </w:pPr>
    </w:p>
    <w:p w:rsidR="003945B1" w:rsidRPr="00EE5BE9" w:rsidRDefault="003945B1" w:rsidP="00E5491C">
      <w:pPr>
        <w:tabs>
          <w:tab w:val="left" w:pos="475"/>
          <w:tab w:val="left" w:pos="965"/>
          <w:tab w:val="left" w:pos="1440"/>
          <w:tab w:val="left" w:pos="1915"/>
          <w:tab w:val="left" w:pos="2405"/>
        </w:tabs>
        <w:rPr>
          <w:rFonts w:ascii="Arial" w:hAnsi="Arial" w:cs="Arial"/>
        </w:rPr>
      </w:pPr>
      <w:r>
        <w:rPr>
          <w:rFonts w:ascii="Arial" w:hAnsi="Arial" w:cs="Arial"/>
        </w:rPr>
        <w:tab/>
        <w:t>Stated Clerks are asked to</w:t>
      </w:r>
    </w:p>
    <w:p w:rsidR="00E5491C" w:rsidRDefault="00E5491C" w:rsidP="00E5491C">
      <w:pPr>
        <w:tabs>
          <w:tab w:val="left" w:pos="475"/>
          <w:tab w:val="left" w:pos="965"/>
          <w:tab w:val="left" w:pos="1440"/>
          <w:tab w:val="left" w:pos="1915"/>
          <w:tab w:val="left" w:pos="2405"/>
        </w:tabs>
        <w:ind w:left="475" w:hanging="475"/>
        <w:rPr>
          <w:rFonts w:ascii="Arial" w:hAnsi="Arial" w:cs="Arial"/>
        </w:rPr>
      </w:pPr>
    </w:p>
    <w:p w:rsidR="00E5491C" w:rsidRPr="00EE5BE9" w:rsidRDefault="00E5491C" w:rsidP="00E5491C">
      <w:pPr>
        <w:tabs>
          <w:tab w:val="left" w:pos="475"/>
          <w:tab w:val="left" w:pos="965"/>
          <w:tab w:val="left" w:pos="1440"/>
          <w:tab w:val="left" w:pos="1915"/>
          <w:tab w:val="left" w:pos="2405"/>
        </w:tabs>
        <w:ind w:left="475" w:hanging="475"/>
        <w:rPr>
          <w:rFonts w:ascii="Arial" w:hAnsi="Arial" w:cs="Arial"/>
        </w:rPr>
      </w:pPr>
      <w:r>
        <w:rPr>
          <w:rFonts w:ascii="Arial" w:hAnsi="Arial" w:cs="Arial"/>
        </w:rPr>
        <w:t>1.</w:t>
      </w:r>
      <w:r>
        <w:rPr>
          <w:rFonts w:ascii="Arial" w:hAnsi="Arial" w:cs="Arial"/>
        </w:rPr>
        <w:tab/>
      </w:r>
      <w:r w:rsidRPr="00EE5BE9">
        <w:rPr>
          <w:rFonts w:ascii="Arial" w:hAnsi="Arial" w:cs="Arial"/>
        </w:rPr>
        <w:t>Send the agenda and minutes of classis to all church councils within the classis</w:t>
      </w:r>
      <w:r w:rsidR="007F11E0">
        <w:rPr>
          <w:rFonts w:ascii="Arial" w:hAnsi="Arial" w:cs="Arial"/>
        </w:rPr>
        <w:t xml:space="preserve"> (electronically or hard copy as determined by classis)</w:t>
      </w:r>
      <w:r w:rsidRPr="00EE5BE9">
        <w:rPr>
          <w:rFonts w:ascii="Arial" w:hAnsi="Arial" w:cs="Arial"/>
        </w:rPr>
        <w:t xml:space="preserve">. </w:t>
      </w:r>
    </w:p>
    <w:p w:rsidR="005B5F13" w:rsidRDefault="005B5F13" w:rsidP="00E5491C">
      <w:pPr>
        <w:tabs>
          <w:tab w:val="left" w:pos="475"/>
          <w:tab w:val="left" w:pos="965"/>
          <w:tab w:val="left" w:pos="1440"/>
          <w:tab w:val="left" w:pos="1915"/>
          <w:tab w:val="left" w:pos="2405"/>
        </w:tabs>
        <w:ind w:left="475" w:hanging="475"/>
        <w:rPr>
          <w:rFonts w:ascii="Arial" w:hAnsi="Arial" w:cs="Arial"/>
        </w:rPr>
      </w:pPr>
    </w:p>
    <w:p w:rsidR="00E5491C" w:rsidRPr="00EE5BE9" w:rsidRDefault="00E5491C" w:rsidP="00E5491C">
      <w:pPr>
        <w:tabs>
          <w:tab w:val="left" w:pos="475"/>
          <w:tab w:val="left" w:pos="965"/>
          <w:tab w:val="left" w:pos="1440"/>
          <w:tab w:val="left" w:pos="1915"/>
          <w:tab w:val="left" w:pos="2405"/>
        </w:tabs>
        <w:ind w:left="475" w:hanging="475"/>
        <w:rPr>
          <w:rFonts w:ascii="Arial" w:hAnsi="Arial" w:cs="Arial"/>
        </w:rPr>
      </w:pPr>
      <w:r>
        <w:rPr>
          <w:rFonts w:ascii="Arial" w:hAnsi="Arial" w:cs="Arial"/>
        </w:rPr>
        <w:t>2</w:t>
      </w:r>
      <w:r w:rsidRPr="00EE5BE9">
        <w:rPr>
          <w:rFonts w:ascii="Arial" w:hAnsi="Arial" w:cs="Arial"/>
        </w:rPr>
        <w:t>.</w:t>
      </w:r>
      <w:r w:rsidRPr="00EE5BE9">
        <w:rPr>
          <w:rFonts w:ascii="Arial" w:hAnsi="Arial" w:cs="Arial"/>
        </w:rPr>
        <w:tab/>
        <w:t xml:space="preserve">Send the complete set of materials for your agenda </w:t>
      </w:r>
      <w:r w:rsidRPr="003945B1">
        <w:rPr>
          <w:rFonts w:ascii="Arial" w:hAnsi="Arial" w:cs="Arial"/>
          <w:i/>
        </w:rPr>
        <w:t>and</w:t>
      </w:r>
      <w:r w:rsidRPr="00EE5BE9">
        <w:rPr>
          <w:rFonts w:ascii="Arial" w:hAnsi="Arial" w:cs="Arial"/>
        </w:rPr>
        <w:t xml:space="preserve"> the minutes of classical meetings to t</w:t>
      </w:r>
      <w:r>
        <w:rPr>
          <w:rFonts w:ascii="Arial" w:hAnsi="Arial" w:cs="Arial"/>
        </w:rPr>
        <w:t xml:space="preserve">he </w:t>
      </w:r>
      <w:r w:rsidR="003945B1">
        <w:rPr>
          <w:rFonts w:ascii="Arial" w:hAnsi="Arial" w:cs="Arial"/>
        </w:rPr>
        <w:t>O</w:t>
      </w:r>
      <w:r>
        <w:rPr>
          <w:rFonts w:ascii="Arial" w:hAnsi="Arial" w:cs="Arial"/>
        </w:rPr>
        <w:t xml:space="preserve">ffice of </w:t>
      </w:r>
      <w:r w:rsidR="003945B1">
        <w:rPr>
          <w:rFonts w:ascii="Arial" w:hAnsi="Arial" w:cs="Arial"/>
        </w:rPr>
        <w:t>S</w:t>
      </w:r>
      <w:r>
        <w:rPr>
          <w:rFonts w:ascii="Arial" w:hAnsi="Arial" w:cs="Arial"/>
        </w:rPr>
        <w:t xml:space="preserve">ynodical </w:t>
      </w:r>
      <w:r w:rsidR="003945B1">
        <w:rPr>
          <w:rFonts w:ascii="Arial" w:hAnsi="Arial" w:cs="Arial"/>
        </w:rPr>
        <w:t>S</w:t>
      </w:r>
      <w:r>
        <w:rPr>
          <w:rFonts w:ascii="Arial" w:hAnsi="Arial" w:cs="Arial"/>
        </w:rPr>
        <w:t>ervices.</w:t>
      </w:r>
    </w:p>
    <w:p w:rsidR="00EE5BE9" w:rsidRDefault="00EE5BE9" w:rsidP="00EE5BE9">
      <w:pPr>
        <w:tabs>
          <w:tab w:val="left" w:pos="475"/>
          <w:tab w:val="left" w:pos="965"/>
          <w:tab w:val="left" w:pos="1440"/>
          <w:tab w:val="left" w:pos="1915"/>
          <w:tab w:val="left" w:pos="2405"/>
        </w:tabs>
        <w:rPr>
          <w:rFonts w:ascii="Arial" w:hAnsi="Arial" w:cs="Arial"/>
        </w:rPr>
      </w:pPr>
    </w:p>
    <w:p w:rsidR="00E5491C" w:rsidRPr="00E5491C" w:rsidRDefault="00E5491C" w:rsidP="00E5491C">
      <w:pPr>
        <w:tabs>
          <w:tab w:val="left" w:pos="475"/>
          <w:tab w:val="left" w:pos="965"/>
          <w:tab w:val="left" w:pos="1440"/>
          <w:tab w:val="left" w:pos="1915"/>
          <w:tab w:val="left" w:pos="2405"/>
        </w:tabs>
        <w:ind w:left="475" w:hanging="475"/>
        <w:rPr>
          <w:rFonts w:ascii="Arial" w:hAnsi="Arial" w:cs="Arial"/>
        </w:rPr>
      </w:pPr>
      <w:r w:rsidRPr="00E5491C">
        <w:rPr>
          <w:rFonts w:ascii="Arial" w:hAnsi="Arial" w:cs="Arial"/>
        </w:rPr>
        <w:t>3.</w:t>
      </w:r>
      <w:r w:rsidRPr="00E5491C">
        <w:rPr>
          <w:rFonts w:ascii="Arial" w:hAnsi="Arial" w:cs="Arial"/>
        </w:rPr>
        <w:tab/>
        <w:t xml:space="preserve">Submit </w:t>
      </w:r>
      <w:r w:rsidR="003945B1">
        <w:rPr>
          <w:rFonts w:ascii="Arial" w:hAnsi="Arial" w:cs="Arial"/>
        </w:rPr>
        <w:t xml:space="preserve">classis </w:t>
      </w:r>
      <w:r w:rsidRPr="00E5491C">
        <w:rPr>
          <w:rFonts w:ascii="Arial" w:hAnsi="Arial" w:cs="Arial"/>
        </w:rPr>
        <w:t xml:space="preserve">minutes and other important historical documents to the archives at Calvin College at: </w:t>
      </w:r>
      <w:hyperlink r:id="rId8" w:history="1">
        <w:r w:rsidR="005C72CD" w:rsidRPr="00E115CA">
          <w:rPr>
            <w:rStyle w:val="Hyperlink"/>
            <w:rFonts w:ascii="Arial" w:hAnsi="Arial" w:cs="Arial"/>
          </w:rPr>
          <w:t>crcarchives@calvin.edu</w:t>
        </w:r>
      </w:hyperlink>
      <w:r w:rsidR="005C72CD">
        <w:rPr>
          <w:rFonts w:ascii="Arial" w:hAnsi="Arial" w:cs="Arial"/>
        </w:rPr>
        <w:t xml:space="preserve"> </w:t>
      </w:r>
      <w:r w:rsidR="003945B1">
        <w:rPr>
          <w:rFonts w:ascii="Arial" w:hAnsi="Arial" w:cs="Arial"/>
        </w:rPr>
        <w:t xml:space="preserve">or </w:t>
      </w:r>
      <w:r w:rsidRPr="00E5491C">
        <w:rPr>
          <w:rFonts w:ascii="Arial" w:hAnsi="Arial" w:cs="Arial"/>
        </w:rPr>
        <w:t xml:space="preserve">Archives of the CRC, c/o Dr. Richard Harms, Calvin College, </w:t>
      </w:r>
      <w:proofErr w:type="gramStart"/>
      <w:r w:rsidRPr="00E5491C">
        <w:rPr>
          <w:rFonts w:ascii="Arial" w:hAnsi="Arial" w:cs="Arial"/>
        </w:rPr>
        <w:t>3301</w:t>
      </w:r>
      <w:proofErr w:type="gramEnd"/>
      <w:r w:rsidRPr="00E5491C">
        <w:rPr>
          <w:rFonts w:ascii="Arial" w:hAnsi="Arial" w:cs="Arial"/>
        </w:rPr>
        <w:t xml:space="preserve"> Burton Street SE, Grand Rapids, MI  49546</w:t>
      </w:r>
      <w:r w:rsidR="003945B1">
        <w:rPr>
          <w:rFonts w:ascii="Arial" w:hAnsi="Arial" w:cs="Arial"/>
        </w:rPr>
        <w:t>.</w:t>
      </w:r>
      <w:r w:rsidR="006D470F">
        <w:rPr>
          <w:rFonts w:ascii="Arial" w:hAnsi="Arial" w:cs="Arial"/>
        </w:rPr>
        <w:t xml:space="preserve"> </w:t>
      </w:r>
      <w:r w:rsidR="006D470F" w:rsidRPr="006D470F">
        <w:rPr>
          <w:rFonts w:ascii="Arial" w:hAnsi="Arial" w:cs="Arial"/>
          <w:i/>
        </w:rPr>
        <w:t>Note:</w:t>
      </w:r>
      <w:r w:rsidR="006D470F">
        <w:rPr>
          <w:rFonts w:ascii="Arial" w:hAnsi="Arial" w:cs="Arial"/>
        </w:rPr>
        <w:t xml:space="preserve"> Classis minutes will be forwarded to other CRC ministry offices as information to better serve you.</w:t>
      </w:r>
    </w:p>
    <w:p w:rsidR="00E5491C" w:rsidRDefault="00E5491C" w:rsidP="00EE5BE9">
      <w:pPr>
        <w:tabs>
          <w:tab w:val="left" w:pos="475"/>
          <w:tab w:val="left" w:pos="965"/>
          <w:tab w:val="left" w:pos="1440"/>
          <w:tab w:val="left" w:pos="1915"/>
          <w:tab w:val="left" w:pos="2405"/>
        </w:tabs>
        <w:rPr>
          <w:rFonts w:ascii="Arial" w:hAnsi="Arial" w:cs="Arial"/>
          <w:i/>
        </w:rPr>
      </w:pPr>
    </w:p>
    <w:p w:rsidR="00EE5BE9" w:rsidRPr="00E607A4" w:rsidRDefault="005944BB" w:rsidP="00EE5BE9">
      <w:pPr>
        <w:tabs>
          <w:tab w:val="left" w:pos="475"/>
          <w:tab w:val="left" w:pos="965"/>
          <w:tab w:val="left" w:pos="1440"/>
          <w:tab w:val="left" w:pos="1915"/>
          <w:tab w:val="left" w:pos="2405"/>
        </w:tabs>
        <w:rPr>
          <w:rFonts w:ascii="Arial" w:hAnsi="Arial" w:cs="Arial"/>
          <w:i/>
        </w:rPr>
      </w:pPr>
      <w:r>
        <w:rPr>
          <w:rFonts w:ascii="Arial" w:hAnsi="Arial" w:cs="Arial"/>
          <w:i/>
        </w:rPr>
        <w:t>D</w:t>
      </w:r>
      <w:r w:rsidR="00EE5BE9" w:rsidRPr="00E607A4">
        <w:rPr>
          <w:rFonts w:ascii="Arial" w:hAnsi="Arial" w:cs="Arial"/>
          <w:i/>
        </w:rPr>
        <w:t>.</w:t>
      </w:r>
      <w:r w:rsidR="002F2F03">
        <w:rPr>
          <w:rFonts w:ascii="Arial" w:hAnsi="Arial" w:cs="Arial"/>
          <w:i/>
        </w:rPr>
        <w:tab/>
      </w:r>
      <w:r w:rsidR="003945B1">
        <w:rPr>
          <w:rFonts w:ascii="Arial" w:hAnsi="Arial" w:cs="Arial"/>
          <w:i/>
        </w:rPr>
        <w:t xml:space="preserve">Important </w:t>
      </w:r>
      <w:r w:rsidR="00527EF7">
        <w:rPr>
          <w:rFonts w:ascii="Arial" w:hAnsi="Arial" w:cs="Arial"/>
          <w:i/>
        </w:rPr>
        <w:t xml:space="preserve">classis </w:t>
      </w:r>
      <w:r w:rsidR="003945B1">
        <w:rPr>
          <w:rFonts w:ascii="Arial" w:hAnsi="Arial" w:cs="Arial"/>
          <w:i/>
        </w:rPr>
        <w:t>information to be</w:t>
      </w:r>
      <w:r w:rsidR="00D54577">
        <w:rPr>
          <w:rFonts w:ascii="Arial" w:hAnsi="Arial" w:cs="Arial"/>
          <w:i/>
        </w:rPr>
        <w:t xml:space="preserve"> noted in minutes </w:t>
      </w:r>
      <w:r w:rsidR="0091767B">
        <w:rPr>
          <w:rFonts w:ascii="Arial" w:hAnsi="Arial" w:cs="Arial"/>
          <w:i/>
        </w:rPr>
        <w:t>and</w:t>
      </w:r>
      <w:r w:rsidR="003945B1">
        <w:rPr>
          <w:rFonts w:ascii="Arial" w:hAnsi="Arial" w:cs="Arial"/>
          <w:i/>
        </w:rPr>
        <w:t xml:space="preserve"> forwarded</w:t>
      </w:r>
      <w:r w:rsidR="0091767B">
        <w:rPr>
          <w:rFonts w:ascii="Arial" w:hAnsi="Arial" w:cs="Arial"/>
          <w:i/>
        </w:rPr>
        <w:t xml:space="preserve"> </w:t>
      </w:r>
    </w:p>
    <w:p w:rsidR="005944BB" w:rsidRDefault="005944BB" w:rsidP="005944BB">
      <w:pPr>
        <w:tabs>
          <w:tab w:val="left" w:pos="475"/>
          <w:tab w:val="left" w:pos="965"/>
          <w:tab w:val="left" w:pos="1440"/>
          <w:tab w:val="left" w:pos="1915"/>
        </w:tabs>
        <w:ind w:left="475" w:hanging="475"/>
        <w:rPr>
          <w:rFonts w:ascii="Arial" w:hAnsi="Arial" w:cs="Arial"/>
        </w:rPr>
      </w:pPr>
    </w:p>
    <w:p w:rsidR="005944BB" w:rsidRPr="00CA67EE" w:rsidRDefault="005944BB" w:rsidP="005944BB">
      <w:pPr>
        <w:tabs>
          <w:tab w:val="left" w:pos="475"/>
          <w:tab w:val="left" w:pos="965"/>
          <w:tab w:val="left" w:pos="1440"/>
          <w:tab w:val="left" w:pos="1915"/>
        </w:tabs>
        <w:ind w:left="475" w:hanging="475"/>
        <w:rPr>
          <w:rFonts w:ascii="Arial" w:hAnsi="Arial" w:cs="Arial"/>
        </w:rPr>
      </w:pPr>
      <w:r>
        <w:rPr>
          <w:rFonts w:ascii="Arial" w:hAnsi="Arial" w:cs="Arial"/>
        </w:rPr>
        <w:t>1</w:t>
      </w:r>
      <w:r w:rsidRPr="00E607A4">
        <w:rPr>
          <w:rFonts w:ascii="Arial" w:hAnsi="Arial" w:cs="Arial"/>
        </w:rPr>
        <w:t>.</w:t>
      </w:r>
      <w:r w:rsidRPr="00E607A4">
        <w:rPr>
          <w:rFonts w:ascii="Arial" w:hAnsi="Arial" w:cs="Arial"/>
        </w:rPr>
        <w:tab/>
        <w:t>Calls accepted by ministers in the classis</w:t>
      </w:r>
      <w:r w:rsidR="00D54577">
        <w:rPr>
          <w:rFonts w:ascii="Arial" w:hAnsi="Arial" w:cs="Arial"/>
        </w:rPr>
        <w:t>, transfer of ministerial credentials within classis,</w:t>
      </w:r>
      <w:r w:rsidRPr="00E607A4">
        <w:rPr>
          <w:rFonts w:ascii="Arial" w:hAnsi="Arial" w:cs="Arial"/>
        </w:rPr>
        <w:t xml:space="preserve"> </w:t>
      </w:r>
      <w:r>
        <w:rPr>
          <w:rFonts w:ascii="Arial" w:hAnsi="Arial" w:cs="Arial"/>
        </w:rPr>
        <w:t>and</w:t>
      </w:r>
      <w:r w:rsidRPr="00E607A4">
        <w:rPr>
          <w:rFonts w:ascii="Arial" w:hAnsi="Arial" w:cs="Arial"/>
        </w:rPr>
        <w:t xml:space="preserve"> appointments of </w:t>
      </w:r>
      <w:r w:rsidR="007F11E0">
        <w:rPr>
          <w:rFonts w:ascii="Arial" w:hAnsi="Arial" w:cs="Arial"/>
        </w:rPr>
        <w:t>commissioned pastors</w:t>
      </w:r>
      <w:r w:rsidRPr="00E607A4">
        <w:rPr>
          <w:rFonts w:ascii="Arial" w:hAnsi="Arial" w:cs="Arial"/>
        </w:rPr>
        <w:t xml:space="preserve"> </w:t>
      </w:r>
      <w:r w:rsidR="003945B1">
        <w:rPr>
          <w:rFonts w:ascii="Arial" w:hAnsi="Arial" w:cs="Arial"/>
        </w:rPr>
        <w:t xml:space="preserve">– </w:t>
      </w:r>
      <w:r w:rsidRPr="00E607A4">
        <w:rPr>
          <w:rFonts w:ascii="Arial" w:hAnsi="Arial" w:cs="Arial"/>
        </w:rPr>
        <w:t>notify</w:t>
      </w:r>
      <w:r w:rsidR="00D54577">
        <w:rPr>
          <w:rFonts w:ascii="Arial" w:hAnsi="Arial" w:cs="Arial"/>
        </w:rPr>
        <w:t xml:space="preserve"> </w:t>
      </w:r>
      <w:r w:rsidR="00D54577" w:rsidRPr="006D5679">
        <w:rPr>
          <w:rFonts w:ascii="Arial" w:hAnsi="Arial" w:cs="Arial"/>
          <w:i/>
        </w:rPr>
        <w:t>Yearbook</w:t>
      </w:r>
      <w:r w:rsidR="00D54577">
        <w:rPr>
          <w:rFonts w:ascii="Arial" w:hAnsi="Arial" w:cs="Arial"/>
        </w:rPr>
        <w:t xml:space="preserve"> (</w:t>
      </w:r>
      <w:hyperlink r:id="rId9" w:history="1">
        <w:r w:rsidR="00D54577" w:rsidRPr="00CE02FB">
          <w:rPr>
            <w:rStyle w:val="Hyperlink"/>
            <w:rFonts w:ascii="Arial" w:hAnsi="Arial" w:cs="Arial"/>
          </w:rPr>
          <w:t>yearbook@crcna.org</w:t>
        </w:r>
      </w:hyperlink>
      <w:r w:rsidR="00D54577">
        <w:rPr>
          <w:rFonts w:ascii="Arial" w:hAnsi="Arial" w:cs="Arial"/>
        </w:rPr>
        <w:t>)</w:t>
      </w:r>
      <w:r w:rsidRPr="00E607A4">
        <w:rPr>
          <w:rFonts w:ascii="Arial" w:hAnsi="Arial" w:cs="Arial"/>
        </w:rPr>
        <w:t xml:space="preserve"> </w:t>
      </w:r>
      <w:r w:rsidR="00D54577">
        <w:rPr>
          <w:rFonts w:ascii="Arial" w:hAnsi="Arial" w:cs="Arial"/>
        </w:rPr>
        <w:t xml:space="preserve">and </w:t>
      </w:r>
      <w:r w:rsidRPr="00333177">
        <w:rPr>
          <w:rFonts w:ascii="Arial" w:hAnsi="Arial" w:cs="Arial"/>
          <w:i/>
        </w:rPr>
        <w:t>The Banner</w:t>
      </w:r>
      <w:r w:rsidRPr="00E607A4">
        <w:rPr>
          <w:rFonts w:ascii="Arial" w:hAnsi="Arial" w:cs="Arial"/>
        </w:rPr>
        <w:t xml:space="preserve"> </w:t>
      </w:r>
      <w:r w:rsidRPr="00CA67EE">
        <w:rPr>
          <w:rFonts w:ascii="Arial" w:hAnsi="Arial" w:cs="Arial"/>
        </w:rPr>
        <w:t>(</w:t>
      </w:r>
      <w:hyperlink r:id="rId10" w:history="1">
        <w:r w:rsidR="005C72CD" w:rsidRPr="00E115CA">
          <w:rPr>
            <w:rStyle w:val="Hyperlink"/>
            <w:rFonts w:ascii="Arial" w:hAnsi="Arial" w:cs="Arial"/>
          </w:rPr>
          <w:t>classifieds@thebanner.org</w:t>
        </w:r>
      </w:hyperlink>
      <w:r w:rsidRPr="00CA67EE">
        <w:rPr>
          <w:rFonts w:ascii="Arial" w:hAnsi="Arial" w:cs="Arial"/>
        </w:rPr>
        <w:t>).</w:t>
      </w:r>
    </w:p>
    <w:p w:rsidR="00EE5BE9" w:rsidRDefault="00EE5BE9" w:rsidP="00EE5BE9">
      <w:pPr>
        <w:tabs>
          <w:tab w:val="left" w:pos="475"/>
          <w:tab w:val="left" w:pos="965"/>
          <w:tab w:val="left" w:pos="1440"/>
          <w:tab w:val="left" w:pos="1915"/>
          <w:tab w:val="left" w:pos="2405"/>
        </w:tabs>
        <w:rPr>
          <w:rFonts w:ascii="Arial" w:hAnsi="Arial" w:cs="Arial"/>
        </w:rPr>
      </w:pPr>
    </w:p>
    <w:p w:rsidR="007C003D" w:rsidRDefault="007C003D" w:rsidP="007C003D">
      <w:pPr>
        <w:tabs>
          <w:tab w:val="left" w:pos="475"/>
          <w:tab w:val="left" w:pos="965"/>
          <w:tab w:val="left" w:pos="1440"/>
          <w:tab w:val="left" w:pos="1915"/>
          <w:tab w:val="left" w:pos="2405"/>
        </w:tabs>
        <w:ind w:left="475" w:hanging="475"/>
        <w:rPr>
          <w:rFonts w:ascii="Arial" w:hAnsi="Arial" w:cs="Arial"/>
        </w:rPr>
      </w:pPr>
      <w:r>
        <w:rPr>
          <w:rFonts w:ascii="Arial" w:hAnsi="Arial" w:cs="Arial"/>
        </w:rPr>
        <w:t>2.</w:t>
      </w:r>
      <w:r>
        <w:rPr>
          <w:rFonts w:ascii="Arial" w:hAnsi="Arial" w:cs="Arial"/>
        </w:rPr>
        <w:tab/>
        <w:t xml:space="preserve">Contact information for ministers coming in </w:t>
      </w:r>
      <w:r w:rsidR="0091767B">
        <w:rPr>
          <w:rFonts w:ascii="Arial" w:hAnsi="Arial" w:cs="Arial"/>
        </w:rPr>
        <w:t>by way of Church Order</w:t>
      </w:r>
      <w:r>
        <w:rPr>
          <w:rFonts w:ascii="Arial" w:hAnsi="Arial" w:cs="Arial"/>
        </w:rPr>
        <w:t xml:space="preserve"> Article 8 – send to the </w:t>
      </w:r>
      <w:r w:rsidRPr="006D5679">
        <w:rPr>
          <w:rFonts w:ascii="Arial" w:hAnsi="Arial" w:cs="Arial"/>
          <w:i/>
        </w:rPr>
        <w:t>Yearbook</w:t>
      </w:r>
      <w:r>
        <w:rPr>
          <w:rFonts w:ascii="Arial" w:hAnsi="Arial" w:cs="Arial"/>
        </w:rPr>
        <w:t xml:space="preserve"> Office at </w:t>
      </w:r>
      <w:hyperlink r:id="rId11" w:history="1">
        <w:r w:rsidRPr="008835F4">
          <w:rPr>
            <w:rStyle w:val="Hyperlink"/>
            <w:rFonts w:ascii="Arial" w:hAnsi="Arial" w:cs="Arial"/>
          </w:rPr>
          <w:t>yearbook@crcna.org</w:t>
        </w:r>
      </w:hyperlink>
      <w:r w:rsidR="006D5679">
        <w:rPr>
          <w:rFonts w:ascii="Arial" w:hAnsi="Arial" w:cs="Arial"/>
        </w:rPr>
        <w:t>.</w:t>
      </w:r>
    </w:p>
    <w:p w:rsidR="007C003D" w:rsidRPr="00EE5BE9" w:rsidRDefault="007C003D" w:rsidP="00EE5BE9">
      <w:pPr>
        <w:tabs>
          <w:tab w:val="left" w:pos="475"/>
          <w:tab w:val="left" w:pos="965"/>
          <w:tab w:val="left" w:pos="1440"/>
          <w:tab w:val="left" w:pos="1915"/>
          <w:tab w:val="left" w:pos="2405"/>
        </w:tabs>
        <w:rPr>
          <w:rFonts w:ascii="Arial" w:hAnsi="Arial" w:cs="Arial"/>
        </w:rPr>
      </w:pPr>
    </w:p>
    <w:p w:rsidR="00EE5BE9" w:rsidRPr="00EE5BE9" w:rsidRDefault="007C003D" w:rsidP="00EE5BE9">
      <w:pPr>
        <w:tabs>
          <w:tab w:val="left" w:pos="475"/>
          <w:tab w:val="left" w:pos="965"/>
          <w:tab w:val="left" w:pos="1440"/>
          <w:tab w:val="left" w:pos="1915"/>
        </w:tabs>
        <w:ind w:left="475" w:hanging="475"/>
        <w:rPr>
          <w:rFonts w:ascii="Arial" w:hAnsi="Arial" w:cs="Arial"/>
        </w:rPr>
      </w:pPr>
      <w:r>
        <w:rPr>
          <w:rFonts w:ascii="Arial" w:hAnsi="Arial" w:cs="Arial"/>
        </w:rPr>
        <w:t>3</w:t>
      </w:r>
      <w:r w:rsidR="002851A3">
        <w:rPr>
          <w:rFonts w:ascii="Arial" w:hAnsi="Arial" w:cs="Arial"/>
        </w:rPr>
        <w:t>.</w:t>
      </w:r>
      <w:r w:rsidR="002851A3">
        <w:rPr>
          <w:rFonts w:ascii="Arial" w:hAnsi="Arial" w:cs="Arial"/>
        </w:rPr>
        <w:tab/>
        <w:t>Minister leaving a church in classi</w:t>
      </w:r>
      <w:r w:rsidR="00EE5BE9" w:rsidRPr="00E607A4">
        <w:rPr>
          <w:rFonts w:ascii="Arial" w:hAnsi="Arial" w:cs="Arial"/>
        </w:rPr>
        <w:t>s</w:t>
      </w:r>
      <w:r w:rsidR="00EE5BE9">
        <w:rPr>
          <w:rFonts w:ascii="Arial" w:hAnsi="Arial" w:cs="Arial"/>
        </w:rPr>
        <w:t xml:space="preserve"> </w:t>
      </w:r>
      <w:r w:rsidR="007D253D">
        <w:rPr>
          <w:rFonts w:ascii="Arial" w:hAnsi="Arial" w:cs="Arial"/>
        </w:rPr>
        <w:t>–</w:t>
      </w:r>
      <w:r w:rsidR="00EE5BE9" w:rsidRPr="00EE5BE9">
        <w:rPr>
          <w:rFonts w:ascii="Arial" w:hAnsi="Arial" w:cs="Arial"/>
        </w:rPr>
        <w:t xml:space="preserve"> </w:t>
      </w:r>
      <w:r w:rsidR="00853038">
        <w:rPr>
          <w:rFonts w:ascii="Arial" w:hAnsi="Arial" w:cs="Arial"/>
        </w:rPr>
        <w:t>n</w:t>
      </w:r>
      <w:r w:rsidR="00EE5BE9" w:rsidRPr="00EE5BE9">
        <w:rPr>
          <w:rFonts w:ascii="Arial" w:hAnsi="Arial" w:cs="Arial"/>
        </w:rPr>
        <w:t xml:space="preserve">otify </w:t>
      </w:r>
      <w:r w:rsidR="006D5679" w:rsidRPr="006D5679">
        <w:rPr>
          <w:rFonts w:ascii="Arial" w:hAnsi="Arial" w:cs="Arial"/>
          <w:i/>
        </w:rPr>
        <w:t>Yearbook</w:t>
      </w:r>
      <w:r w:rsidR="006D5679">
        <w:rPr>
          <w:rFonts w:ascii="Arial" w:hAnsi="Arial" w:cs="Arial"/>
        </w:rPr>
        <w:t xml:space="preserve"> (</w:t>
      </w:r>
      <w:hyperlink r:id="rId12" w:history="1">
        <w:r w:rsidR="006D5679" w:rsidRPr="00CE02FB">
          <w:rPr>
            <w:rStyle w:val="Hyperlink"/>
            <w:rFonts w:ascii="Arial" w:hAnsi="Arial" w:cs="Arial"/>
          </w:rPr>
          <w:t>yearbook@crcna.org</w:t>
        </w:r>
      </w:hyperlink>
      <w:r w:rsidR="006D5679">
        <w:rPr>
          <w:rFonts w:ascii="Arial" w:hAnsi="Arial" w:cs="Arial"/>
        </w:rPr>
        <w:t>)</w:t>
      </w:r>
      <w:r w:rsidR="006D5679" w:rsidRPr="00E607A4">
        <w:rPr>
          <w:rFonts w:ascii="Arial" w:hAnsi="Arial" w:cs="Arial"/>
        </w:rPr>
        <w:t xml:space="preserve"> </w:t>
      </w:r>
      <w:r w:rsidR="006D5679">
        <w:rPr>
          <w:rFonts w:ascii="Arial" w:hAnsi="Arial" w:cs="Arial"/>
        </w:rPr>
        <w:t xml:space="preserve">and </w:t>
      </w:r>
      <w:r w:rsidR="007D253D">
        <w:rPr>
          <w:rFonts w:ascii="Arial" w:hAnsi="Arial" w:cs="Arial"/>
        </w:rPr>
        <w:t xml:space="preserve">the </w:t>
      </w:r>
      <w:r w:rsidR="00EE5BE9" w:rsidRPr="00EE5BE9">
        <w:rPr>
          <w:rFonts w:ascii="Arial" w:hAnsi="Arial" w:cs="Arial"/>
        </w:rPr>
        <w:t xml:space="preserve">Ministerial Information Services </w:t>
      </w:r>
      <w:r w:rsidR="007D253D">
        <w:rPr>
          <w:rFonts w:ascii="Arial" w:hAnsi="Arial" w:cs="Arial"/>
        </w:rPr>
        <w:t>(</w:t>
      </w:r>
      <w:hyperlink r:id="rId13" w:history="1">
        <w:r w:rsidR="00F83AF5" w:rsidRPr="001B175D">
          <w:rPr>
            <w:rStyle w:val="Hyperlink"/>
            <w:rFonts w:ascii="Arial" w:hAnsi="Arial" w:cs="Arial"/>
          </w:rPr>
          <w:t>profiles@crcna.org</w:t>
        </w:r>
      </w:hyperlink>
      <w:r w:rsidR="007D253D">
        <w:rPr>
          <w:rFonts w:ascii="Arial" w:hAnsi="Arial" w:cs="Arial"/>
        </w:rPr>
        <w:t>)</w:t>
      </w:r>
      <w:r w:rsidR="00EE5BE9" w:rsidRPr="00EE5BE9">
        <w:rPr>
          <w:rFonts w:ascii="Arial" w:hAnsi="Arial" w:cs="Arial"/>
        </w:rPr>
        <w:t>.</w:t>
      </w:r>
    </w:p>
    <w:p w:rsidR="00EE5BE9" w:rsidRDefault="00EE5BE9" w:rsidP="00EE5BE9">
      <w:pPr>
        <w:tabs>
          <w:tab w:val="left" w:pos="475"/>
          <w:tab w:val="left" w:pos="965"/>
          <w:tab w:val="left" w:pos="1440"/>
          <w:tab w:val="left" w:pos="1915"/>
          <w:tab w:val="left" w:pos="2405"/>
        </w:tabs>
        <w:rPr>
          <w:rFonts w:ascii="Arial" w:hAnsi="Arial" w:cs="Arial"/>
        </w:rPr>
      </w:pPr>
    </w:p>
    <w:p w:rsidR="007D253D" w:rsidRDefault="007C003D" w:rsidP="002F2F03">
      <w:pPr>
        <w:tabs>
          <w:tab w:val="left" w:pos="475"/>
          <w:tab w:val="left" w:pos="965"/>
          <w:tab w:val="left" w:pos="1440"/>
          <w:tab w:val="left" w:pos="1915"/>
        </w:tabs>
        <w:ind w:left="475" w:hanging="475"/>
        <w:rPr>
          <w:rFonts w:ascii="Arial" w:hAnsi="Arial" w:cs="Arial"/>
        </w:rPr>
      </w:pPr>
      <w:r>
        <w:rPr>
          <w:rFonts w:ascii="Arial" w:hAnsi="Arial" w:cs="Arial"/>
        </w:rPr>
        <w:t>4</w:t>
      </w:r>
      <w:r w:rsidR="00CA67EE" w:rsidRPr="00E607A4">
        <w:rPr>
          <w:rFonts w:ascii="Arial" w:hAnsi="Arial" w:cs="Arial"/>
        </w:rPr>
        <w:t>.</w:t>
      </w:r>
      <w:r w:rsidR="00CA67EE" w:rsidRPr="00E607A4">
        <w:rPr>
          <w:rFonts w:ascii="Arial" w:hAnsi="Arial" w:cs="Arial"/>
        </w:rPr>
        <w:tab/>
        <w:t xml:space="preserve">Minister released from ministry in the CRC under Church Order Articles 14-b, 14-c, or 17-c </w:t>
      </w:r>
    </w:p>
    <w:p w:rsidR="007D253D" w:rsidRDefault="007D253D" w:rsidP="002F2F03">
      <w:pPr>
        <w:tabs>
          <w:tab w:val="left" w:pos="475"/>
          <w:tab w:val="left" w:pos="965"/>
          <w:tab w:val="left" w:pos="1440"/>
          <w:tab w:val="left" w:pos="1915"/>
        </w:tabs>
        <w:ind w:left="475" w:hanging="475"/>
        <w:rPr>
          <w:rFonts w:ascii="Arial" w:hAnsi="Arial" w:cs="Arial"/>
        </w:rPr>
      </w:pPr>
    </w:p>
    <w:p w:rsidR="00CA67EE" w:rsidRDefault="007D253D" w:rsidP="002F2F03">
      <w:pPr>
        <w:tabs>
          <w:tab w:val="left" w:pos="475"/>
          <w:tab w:val="left" w:pos="965"/>
          <w:tab w:val="left" w:pos="1440"/>
          <w:tab w:val="left" w:pos="1915"/>
        </w:tabs>
        <w:ind w:left="475" w:hanging="475"/>
        <w:rPr>
          <w:rFonts w:ascii="Arial" w:hAnsi="Arial" w:cs="Arial"/>
        </w:rPr>
      </w:pPr>
      <w:r>
        <w:rPr>
          <w:rFonts w:ascii="Arial" w:hAnsi="Arial" w:cs="Arial"/>
        </w:rPr>
        <w:tab/>
      </w:r>
      <w:r>
        <w:rPr>
          <w:rFonts w:ascii="Arial" w:hAnsi="Arial" w:cs="Arial"/>
        </w:rPr>
        <w:tab/>
      </w:r>
      <w:r w:rsidR="00CA67EE">
        <w:rPr>
          <w:rFonts w:ascii="Arial" w:hAnsi="Arial" w:cs="Arial"/>
        </w:rPr>
        <w:t>N</w:t>
      </w:r>
      <w:r w:rsidR="00CA67EE" w:rsidRPr="00CA67EE">
        <w:rPr>
          <w:rFonts w:ascii="Arial" w:hAnsi="Arial" w:cs="Arial"/>
        </w:rPr>
        <w:t xml:space="preserve">otify the </w:t>
      </w:r>
      <w:r>
        <w:rPr>
          <w:rFonts w:ascii="Arial" w:hAnsi="Arial" w:cs="Arial"/>
        </w:rPr>
        <w:t>Office of S</w:t>
      </w:r>
      <w:r w:rsidR="00CA67EE" w:rsidRPr="00CA67EE">
        <w:rPr>
          <w:rFonts w:ascii="Arial" w:hAnsi="Arial" w:cs="Arial"/>
        </w:rPr>
        <w:t xml:space="preserve">ynodical </w:t>
      </w:r>
      <w:r>
        <w:rPr>
          <w:rFonts w:ascii="Arial" w:hAnsi="Arial" w:cs="Arial"/>
        </w:rPr>
        <w:t>S</w:t>
      </w:r>
      <w:r w:rsidR="00CA67EE" w:rsidRPr="00CA67EE">
        <w:rPr>
          <w:rFonts w:ascii="Arial" w:hAnsi="Arial" w:cs="Arial"/>
        </w:rPr>
        <w:t>ervices</w:t>
      </w:r>
      <w:r w:rsidR="00527EF7">
        <w:rPr>
          <w:rFonts w:ascii="Arial" w:hAnsi="Arial" w:cs="Arial"/>
        </w:rPr>
        <w:t xml:space="preserve"> by email as soon as possible</w:t>
      </w:r>
      <w:r w:rsidR="007B029C">
        <w:rPr>
          <w:rFonts w:ascii="Arial" w:hAnsi="Arial" w:cs="Arial"/>
        </w:rPr>
        <w:t>.</w:t>
      </w:r>
    </w:p>
    <w:p w:rsidR="00E607A4" w:rsidRDefault="00E607A4" w:rsidP="00CA67EE">
      <w:pPr>
        <w:tabs>
          <w:tab w:val="left" w:pos="475"/>
          <w:tab w:val="left" w:pos="965"/>
          <w:tab w:val="left" w:pos="1440"/>
          <w:tab w:val="left" w:pos="1915"/>
        </w:tabs>
        <w:rPr>
          <w:rFonts w:ascii="Arial" w:hAnsi="Arial" w:cs="Arial"/>
        </w:rPr>
      </w:pPr>
    </w:p>
    <w:p w:rsidR="008F32AC" w:rsidRPr="008F32AC" w:rsidRDefault="008F32AC" w:rsidP="008F32AC">
      <w:pPr>
        <w:tabs>
          <w:tab w:val="left" w:pos="475"/>
          <w:tab w:val="left" w:pos="965"/>
          <w:tab w:val="left" w:pos="1440"/>
          <w:tab w:val="left" w:pos="1915"/>
        </w:tabs>
        <w:ind w:left="475" w:hanging="475"/>
        <w:rPr>
          <w:rFonts w:ascii="Arial" w:hAnsi="Arial" w:cs="Arial"/>
        </w:rPr>
      </w:pPr>
      <w:r>
        <w:rPr>
          <w:rFonts w:ascii="Arial" w:hAnsi="Arial" w:cs="Arial"/>
        </w:rPr>
        <w:t>5.</w:t>
      </w:r>
      <w:r>
        <w:rPr>
          <w:rFonts w:ascii="Arial" w:hAnsi="Arial" w:cs="Arial"/>
        </w:rPr>
        <w:tab/>
        <w:t>Separation of a pastor from a congregation – s</w:t>
      </w:r>
      <w:r w:rsidRPr="008F32AC">
        <w:rPr>
          <w:rFonts w:ascii="Arial" w:hAnsi="Arial" w:cs="Arial"/>
        </w:rPr>
        <w:t>end</w:t>
      </w:r>
      <w:r>
        <w:rPr>
          <w:rFonts w:ascii="Arial" w:hAnsi="Arial" w:cs="Arial"/>
        </w:rPr>
        <w:t xml:space="preserve"> a copy of the approved separation agreement</w:t>
      </w:r>
      <w:r w:rsidRPr="008F32AC">
        <w:rPr>
          <w:rFonts w:ascii="Arial" w:hAnsi="Arial" w:cs="Arial"/>
        </w:rPr>
        <w:t xml:space="preserve"> between a pastor </w:t>
      </w:r>
      <w:r w:rsidR="007B029C">
        <w:rPr>
          <w:rFonts w:ascii="Arial" w:hAnsi="Arial" w:cs="Arial"/>
        </w:rPr>
        <w:t xml:space="preserve">and </w:t>
      </w:r>
      <w:r>
        <w:rPr>
          <w:rFonts w:ascii="Arial" w:hAnsi="Arial" w:cs="Arial"/>
        </w:rPr>
        <w:t>a</w:t>
      </w:r>
      <w:r w:rsidRPr="008F32AC">
        <w:rPr>
          <w:rFonts w:ascii="Arial" w:hAnsi="Arial" w:cs="Arial"/>
        </w:rPr>
        <w:t xml:space="preserve"> </w:t>
      </w:r>
      <w:r>
        <w:rPr>
          <w:rFonts w:ascii="Arial" w:hAnsi="Arial" w:cs="Arial"/>
        </w:rPr>
        <w:t>congregation</w:t>
      </w:r>
      <w:r w:rsidR="00460560">
        <w:rPr>
          <w:rFonts w:ascii="Arial" w:hAnsi="Arial" w:cs="Arial"/>
        </w:rPr>
        <w:t xml:space="preserve"> to the Pastor </w:t>
      </w:r>
      <w:r w:rsidRPr="008F32AC">
        <w:rPr>
          <w:rFonts w:ascii="Arial" w:hAnsi="Arial" w:cs="Arial"/>
        </w:rPr>
        <w:t xml:space="preserve">Church </w:t>
      </w:r>
      <w:r w:rsidR="00460560">
        <w:rPr>
          <w:rFonts w:ascii="Arial" w:hAnsi="Arial" w:cs="Arial"/>
        </w:rPr>
        <w:t>Resources</w:t>
      </w:r>
      <w:r w:rsidRPr="008F32AC">
        <w:rPr>
          <w:rFonts w:ascii="Arial" w:hAnsi="Arial" w:cs="Arial"/>
        </w:rPr>
        <w:t xml:space="preserve"> Office</w:t>
      </w:r>
      <w:r w:rsidR="007B029C">
        <w:rPr>
          <w:rFonts w:ascii="Arial" w:hAnsi="Arial" w:cs="Arial"/>
        </w:rPr>
        <w:t>.</w:t>
      </w:r>
    </w:p>
    <w:p w:rsidR="008F32AC" w:rsidRDefault="008F32AC" w:rsidP="00CA67EE">
      <w:pPr>
        <w:tabs>
          <w:tab w:val="left" w:pos="475"/>
          <w:tab w:val="left" w:pos="965"/>
          <w:tab w:val="left" w:pos="1440"/>
          <w:tab w:val="left" w:pos="1915"/>
        </w:tabs>
        <w:rPr>
          <w:rFonts w:ascii="Arial" w:hAnsi="Arial" w:cs="Arial"/>
        </w:rPr>
      </w:pPr>
    </w:p>
    <w:p w:rsidR="00333177" w:rsidRDefault="008F32AC" w:rsidP="00333177">
      <w:pPr>
        <w:tabs>
          <w:tab w:val="left" w:pos="475"/>
          <w:tab w:val="left" w:pos="965"/>
          <w:tab w:val="left" w:pos="1440"/>
          <w:tab w:val="left" w:pos="1915"/>
        </w:tabs>
        <w:ind w:left="475" w:hanging="475"/>
        <w:rPr>
          <w:rFonts w:ascii="Arial" w:hAnsi="Arial" w:cs="Arial"/>
        </w:rPr>
      </w:pPr>
      <w:r>
        <w:rPr>
          <w:rFonts w:ascii="Arial" w:hAnsi="Arial" w:cs="Arial"/>
        </w:rPr>
        <w:t>6</w:t>
      </w:r>
      <w:r w:rsidR="00E607A4" w:rsidRPr="00B1307F">
        <w:rPr>
          <w:rFonts w:ascii="Arial" w:hAnsi="Arial" w:cs="Arial"/>
        </w:rPr>
        <w:t>.</w:t>
      </w:r>
      <w:r w:rsidR="00E607A4" w:rsidRPr="00B1307F">
        <w:rPr>
          <w:rFonts w:ascii="Arial" w:hAnsi="Arial" w:cs="Arial"/>
        </w:rPr>
        <w:tab/>
      </w:r>
      <w:r w:rsidR="00E607A4" w:rsidRPr="00E607A4">
        <w:rPr>
          <w:rFonts w:ascii="Arial" w:hAnsi="Arial" w:cs="Arial"/>
        </w:rPr>
        <w:t>Suspension and deposition</w:t>
      </w:r>
      <w:r w:rsidR="00333177">
        <w:rPr>
          <w:rFonts w:ascii="Arial" w:hAnsi="Arial" w:cs="Arial"/>
        </w:rPr>
        <w:t xml:space="preserve"> </w:t>
      </w:r>
      <w:r w:rsidR="007D253D">
        <w:rPr>
          <w:rFonts w:ascii="Arial" w:hAnsi="Arial" w:cs="Arial"/>
        </w:rPr>
        <w:t>–</w:t>
      </w:r>
      <w:r w:rsidR="00333177">
        <w:rPr>
          <w:rFonts w:ascii="Arial" w:hAnsi="Arial" w:cs="Arial"/>
        </w:rPr>
        <w:t xml:space="preserve"> </w:t>
      </w:r>
      <w:r>
        <w:rPr>
          <w:rFonts w:ascii="Arial" w:hAnsi="Arial" w:cs="Arial"/>
        </w:rPr>
        <w:t>s</w:t>
      </w:r>
      <w:r w:rsidR="00333177" w:rsidRPr="00B1307F">
        <w:rPr>
          <w:rFonts w:ascii="Arial" w:hAnsi="Arial" w:cs="Arial"/>
        </w:rPr>
        <w:t xml:space="preserve">end </w:t>
      </w:r>
      <w:r w:rsidR="007D253D">
        <w:rPr>
          <w:rFonts w:ascii="Arial" w:hAnsi="Arial" w:cs="Arial"/>
        </w:rPr>
        <w:t xml:space="preserve">a </w:t>
      </w:r>
      <w:r w:rsidR="00333177" w:rsidRPr="00B1307F">
        <w:rPr>
          <w:rFonts w:ascii="Arial" w:hAnsi="Arial" w:cs="Arial"/>
        </w:rPr>
        <w:t xml:space="preserve">notice </w:t>
      </w:r>
      <w:r w:rsidR="00527EF7" w:rsidRPr="00B1307F">
        <w:rPr>
          <w:rFonts w:ascii="Arial" w:hAnsi="Arial" w:cs="Arial"/>
        </w:rPr>
        <w:t xml:space="preserve">of </w:t>
      </w:r>
      <w:r w:rsidR="00527EF7" w:rsidRPr="005944BB">
        <w:rPr>
          <w:rFonts w:ascii="Arial" w:hAnsi="Arial" w:cs="Arial"/>
        </w:rPr>
        <w:t>deposition</w:t>
      </w:r>
      <w:r w:rsidR="00527EF7" w:rsidRPr="00B1307F">
        <w:rPr>
          <w:rFonts w:ascii="Arial" w:hAnsi="Arial" w:cs="Arial"/>
        </w:rPr>
        <w:t xml:space="preserve"> </w:t>
      </w:r>
      <w:r w:rsidR="00527EF7">
        <w:rPr>
          <w:rFonts w:ascii="Arial" w:hAnsi="Arial" w:cs="Arial"/>
        </w:rPr>
        <w:t xml:space="preserve">by email </w:t>
      </w:r>
      <w:r w:rsidR="00333177" w:rsidRPr="00B1307F">
        <w:rPr>
          <w:rFonts w:ascii="Arial" w:hAnsi="Arial" w:cs="Arial"/>
        </w:rPr>
        <w:t xml:space="preserve">to the </w:t>
      </w:r>
      <w:r w:rsidR="007D253D">
        <w:rPr>
          <w:rFonts w:ascii="Arial" w:hAnsi="Arial" w:cs="Arial"/>
        </w:rPr>
        <w:t>Office of S</w:t>
      </w:r>
      <w:r w:rsidR="007D253D" w:rsidRPr="00CA67EE">
        <w:rPr>
          <w:rFonts w:ascii="Arial" w:hAnsi="Arial" w:cs="Arial"/>
        </w:rPr>
        <w:t xml:space="preserve">ynodical </w:t>
      </w:r>
      <w:r w:rsidR="007D253D">
        <w:rPr>
          <w:rFonts w:ascii="Arial" w:hAnsi="Arial" w:cs="Arial"/>
        </w:rPr>
        <w:t>S</w:t>
      </w:r>
      <w:r w:rsidR="007D253D" w:rsidRPr="00CA67EE">
        <w:rPr>
          <w:rFonts w:ascii="Arial" w:hAnsi="Arial" w:cs="Arial"/>
        </w:rPr>
        <w:t>ervices</w:t>
      </w:r>
      <w:r w:rsidR="007D253D">
        <w:rPr>
          <w:rFonts w:ascii="Arial" w:hAnsi="Arial" w:cs="Arial"/>
        </w:rPr>
        <w:t>,</w:t>
      </w:r>
      <w:r w:rsidR="00333177" w:rsidRPr="00B1307F">
        <w:rPr>
          <w:rFonts w:ascii="Arial" w:hAnsi="Arial" w:cs="Arial"/>
        </w:rPr>
        <w:t xml:space="preserve"> and that information will be transmitted to the stated clerks of all the other classes.</w:t>
      </w:r>
    </w:p>
    <w:p w:rsidR="00333177" w:rsidRDefault="00333177" w:rsidP="00E607A4">
      <w:pPr>
        <w:tabs>
          <w:tab w:val="left" w:pos="475"/>
          <w:tab w:val="left" w:pos="965"/>
          <w:tab w:val="left" w:pos="1440"/>
          <w:tab w:val="left" w:pos="1915"/>
        </w:tabs>
        <w:ind w:left="475" w:hanging="475"/>
        <w:rPr>
          <w:rFonts w:ascii="Arial" w:hAnsi="Arial" w:cs="Arial"/>
        </w:rPr>
      </w:pPr>
    </w:p>
    <w:p w:rsidR="00E607A4" w:rsidRPr="00B1307F" w:rsidRDefault="00333177" w:rsidP="00E5491C">
      <w:pPr>
        <w:tabs>
          <w:tab w:val="left" w:pos="475"/>
          <w:tab w:val="left" w:pos="965"/>
          <w:tab w:val="left" w:pos="1440"/>
          <w:tab w:val="left" w:pos="1915"/>
        </w:tabs>
        <w:ind w:left="475" w:hanging="475"/>
        <w:rPr>
          <w:rFonts w:ascii="Arial" w:hAnsi="Arial" w:cs="Arial"/>
        </w:rPr>
      </w:pPr>
      <w:r>
        <w:rPr>
          <w:rFonts w:ascii="Arial" w:hAnsi="Arial" w:cs="Arial"/>
        </w:rPr>
        <w:tab/>
      </w:r>
      <w:r w:rsidR="00E5491C">
        <w:rPr>
          <w:rFonts w:ascii="Arial" w:hAnsi="Arial" w:cs="Arial"/>
        </w:rPr>
        <w:tab/>
      </w:r>
      <w:r w:rsidR="00E607A4" w:rsidRPr="00B1307F">
        <w:rPr>
          <w:rFonts w:ascii="Arial" w:hAnsi="Arial" w:cs="Arial"/>
        </w:rPr>
        <w:t xml:space="preserve">Synod has established the following rules </w:t>
      </w:r>
      <w:r>
        <w:rPr>
          <w:rFonts w:ascii="Arial" w:hAnsi="Arial" w:cs="Arial"/>
        </w:rPr>
        <w:t xml:space="preserve">regarding suspension and deposition </w:t>
      </w:r>
      <w:r w:rsidR="00E607A4" w:rsidRPr="00B1307F">
        <w:rPr>
          <w:rFonts w:ascii="Arial" w:hAnsi="Arial" w:cs="Arial"/>
        </w:rPr>
        <w:t>involving counci</w:t>
      </w:r>
      <w:r>
        <w:rPr>
          <w:rFonts w:ascii="Arial" w:hAnsi="Arial" w:cs="Arial"/>
        </w:rPr>
        <w:t>ls and stated clerks of classes:</w:t>
      </w:r>
    </w:p>
    <w:p w:rsidR="00E607A4" w:rsidRPr="00B1307F" w:rsidRDefault="00E607A4" w:rsidP="00E607A4">
      <w:pPr>
        <w:tabs>
          <w:tab w:val="left" w:pos="475"/>
          <w:tab w:val="left" w:pos="965"/>
          <w:tab w:val="left" w:pos="1440"/>
          <w:tab w:val="left" w:pos="1915"/>
        </w:tabs>
        <w:rPr>
          <w:rFonts w:ascii="Arial" w:hAnsi="Arial" w:cs="Arial"/>
        </w:rPr>
      </w:pPr>
    </w:p>
    <w:p w:rsidR="00E607A4" w:rsidRPr="00B1307F" w:rsidRDefault="00E607A4" w:rsidP="00E607A4">
      <w:pPr>
        <w:tabs>
          <w:tab w:val="left" w:pos="475"/>
          <w:tab w:val="left" w:pos="965"/>
          <w:tab w:val="left" w:pos="1440"/>
          <w:tab w:val="left" w:pos="1915"/>
        </w:tabs>
        <w:ind w:left="960" w:hanging="960"/>
        <w:rPr>
          <w:rFonts w:ascii="Arial" w:hAnsi="Arial" w:cs="Arial"/>
        </w:rPr>
      </w:pPr>
      <w:r w:rsidRPr="00B1307F">
        <w:rPr>
          <w:rFonts w:ascii="Arial" w:hAnsi="Arial" w:cs="Arial"/>
        </w:rPr>
        <w:tab/>
      </w:r>
      <w:r w:rsidR="00333177">
        <w:rPr>
          <w:rFonts w:ascii="Arial" w:hAnsi="Arial" w:cs="Arial"/>
        </w:rPr>
        <w:t>a.</w:t>
      </w:r>
      <w:r w:rsidRPr="00B1307F">
        <w:rPr>
          <w:rFonts w:ascii="Arial" w:hAnsi="Arial" w:cs="Arial"/>
        </w:rPr>
        <w:tab/>
        <w:t>With respect to suspension, “the minor assemblies involved . . . can judge whether publication of notice of suspension serves the best interest of the minister and of all the churches. As long as suspension of a minister awaits final disposition, publication of notice of suspension could not only prove unnecessary but also uncharitable and in violation of the ninth commandment” (</w:t>
      </w:r>
      <w:r w:rsidRPr="00B1307F">
        <w:rPr>
          <w:rFonts w:ascii="Arial" w:hAnsi="Arial" w:cs="Arial"/>
          <w:i/>
        </w:rPr>
        <w:t>Acts of Synod 1975</w:t>
      </w:r>
      <w:r w:rsidRPr="00B1307F">
        <w:rPr>
          <w:rFonts w:ascii="Arial" w:hAnsi="Arial" w:cs="Arial"/>
        </w:rPr>
        <w:t>, p. 19).</w:t>
      </w:r>
    </w:p>
    <w:p w:rsidR="007D253D" w:rsidRDefault="007D253D" w:rsidP="00E607A4">
      <w:pPr>
        <w:tabs>
          <w:tab w:val="left" w:pos="475"/>
          <w:tab w:val="left" w:pos="965"/>
          <w:tab w:val="left" w:pos="1440"/>
          <w:tab w:val="left" w:pos="1915"/>
        </w:tabs>
        <w:ind w:left="960" w:hanging="960"/>
        <w:rPr>
          <w:rFonts w:ascii="Arial" w:hAnsi="Arial" w:cs="Arial"/>
        </w:rPr>
      </w:pPr>
    </w:p>
    <w:p w:rsidR="00E607A4" w:rsidRPr="00B1307F" w:rsidRDefault="007D253D" w:rsidP="00E607A4">
      <w:pPr>
        <w:tabs>
          <w:tab w:val="left" w:pos="475"/>
          <w:tab w:val="left" w:pos="965"/>
          <w:tab w:val="left" w:pos="1440"/>
          <w:tab w:val="left" w:pos="1915"/>
        </w:tabs>
        <w:ind w:left="960" w:hanging="960"/>
        <w:rPr>
          <w:rFonts w:ascii="Arial" w:hAnsi="Arial" w:cs="Arial"/>
        </w:rPr>
      </w:pPr>
      <w:r>
        <w:rPr>
          <w:rFonts w:ascii="Arial" w:hAnsi="Arial" w:cs="Arial"/>
        </w:rPr>
        <w:tab/>
      </w:r>
      <w:r w:rsidR="00333177">
        <w:rPr>
          <w:rFonts w:ascii="Arial" w:hAnsi="Arial" w:cs="Arial"/>
        </w:rPr>
        <w:t>b.</w:t>
      </w:r>
      <w:r w:rsidR="00E607A4" w:rsidRPr="00B1307F">
        <w:rPr>
          <w:rFonts w:ascii="Arial" w:hAnsi="Arial" w:cs="Arial"/>
        </w:rPr>
        <w:tab/>
        <w:t>“In the case of deposition, the stated clerk of the classis shall notify the stated clerks of all the other classes concerning the action, and these shall in turn notify each [council] within their classis” (</w:t>
      </w:r>
      <w:r w:rsidR="00E607A4" w:rsidRPr="00B1307F">
        <w:rPr>
          <w:rFonts w:ascii="Arial" w:hAnsi="Arial" w:cs="Arial"/>
          <w:i/>
        </w:rPr>
        <w:t>Acts of Synod 1972</w:t>
      </w:r>
      <w:r w:rsidR="00E607A4" w:rsidRPr="00B1307F">
        <w:rPr>
          <w:rFonts w:ascii="Arial" w:hAnsi="Arial" w:cs="Arial"/>
        </w:rPr>
        <w:t>, p.</w:t>
      </w:r>
      <w:r w:rsidR="009548DD">
        <w:rPr>
          <w:rFonts w:ascii="Arial" w:hAnsi="Arial" w:cs="Arial"/>
        </w:rPr>
        <w:t xml:space="preserve"> </w:t>
      </w:r>
      <w:r w:rsidR="00E607A4" w:rsidRPr="00B1307F">
        <w:rPr>
          <w:rFonts w:ascii="Arial" w:hAnsi="Arial" w:cs="Arial"/>
        </w:rPr>
        <w:t>26).</w:t>
      </w:r>
    </w:p>
    <w:p w:rsidR="00E607A4" w:rsidRPr="00B1307F" w:rsidRDefault="00E607A4" w:rsidP="00E607A4">
      <w:pPr>
        <w:tabs>
          <w:tab w:val="left" w:pos="475"/>
          <w:tab w:val="left" w:pos="965"/>
          <w:tab w:val="left" w:pos="1440"/>
          <w:tab w:val="left" w:pos="1915"/>
        </w:tabs>
        <w:rPr>
          <w:rFonts w:ascii="Arial" w:hAnsi="Arial" w:cs="Arial"/>
        </w:rPr>
      </w:pPr>
    </w:p>
    <w:p w:rsidR="00333177" w:rsidRDefault="008F32AC" w:rsidP="00527EF7">
      <w:pPr>
        <w:tabs>
          <w:tab w:val="left" w:pos="475"/>
          <w:tab w:val="left" w:pos="965"/>
          <w:tab w:val="left" w:pos="1440"/>
          <w:tab w:val="left" w:pos="1915"/>
        </w:tabs>
        <w:ind w:left="475" w:hanging="475"/>
        <w:rPr>
          <w:rFonts w:ascii="Arial" w:hAnsi="Arial" w:cs="Arial"/>
        </w:rPr>
      </w:pPr>
      <w:r>
        <w:rPr>
          <w:rFonts w:ascii="Arial" w:hAnsi="Arial" w:cs="Arial"/>
        </w:rPr>
        <w:t>7</w:t>
      </w:r>
      <w:r w:rsidR="005944BB" w:rsidRPr="00E607A4">
        <w:rPr>
          <w:rFonts w:ascii="Arial" w:hAnsi="Arial" w:cs="Arial"/>
        </w:rPr>
        <w:t>.</w:t>
      </w:r>
      <w:r w:rsidR="005944BB" w:rsidRPr="00E607A4">
        <w:rPr>
          <w:rFonts w:ascii="Arial" w:hAnsi="Arial" w:cs="Arial"/>
        </w:rPr>
        <w:tab/>
      </w:r>
      <w:r w:rsidR="005944BB">
        <w:rPr>
          <w:rFonts w:ascii="Arial" w:hAnsi="Arial" w:cs="Arial"/>
        </w:rPr>
        <w:t>A</w:t>
      </w:r>
      <w:r w:rsidR="005944BB" w:rsidRPr="00B1307F">
        <w:rPr>
          <w:rFonts w:ascii="Arial" w:hAnsi="Arial" w:cs="Arial"/>
        </w:rPr>
        <w:t xml:space="preserve">ll </w:t>
      </w:r>
      <w:r w:rsidR="005944BB" w:rsidRPr="002F2F03">
        <w:rPr>
          <w:rFonts w:ascii="Arial" w:hAnsi="Arial" w:cs="Arial"/>
        </w:rPr>
        <w:t>retirements</w:t>
      </w:r>
      <w:r w:rsidR="005944BB" w:rsidRPr="00B1307F">
        <w:rPr>
          <w:rFonts w:ascii="Arial" w:hAnsi="Arial" w:cs="Arial"/>
        </w:rPr>
        <w:t xml:space="preserve"> of ministers </w:t>
      </w:r>
      <w:r w:rsidR="00333177">
        <w:rPr>
          <w:rFonts w:ascii="Arial" w:hAnsi="Arial" w:cs="Arial"/>
        </w:rPr>
        <w:t>(</w:t>
      </w:r>
      <w:r w:rsidR="007D253D">
        <w:rPr>
          <w:rFonts w:ascii="Arial" w:hAnsi="Arial" w:cs="Arial"/>
        </w:rPr>
        <w:t>s</w:t>
      </w:r>
      <w:r w:rsidR="00333177" w:rsidRPr="00B1307F">
        <w:rPr>
          <w:rFonts w:ascii="Arial" w:hAnsi="Arial" w:cs="Arial"/>
        </w:rPr>
        <w:t xml:space="preserve">uch notices should </w:t>
      </w:r>
      <w:r w:rsidR="00333177" w:rsidRPr="007F11E0">
        <w:rPr>
          <w:rFonts w:ascii="Arial" w:hAnsi="Arial" w:cs="Arial"/>
          <w:b/>
        </w:rPr>
        <w:t>include the</w:t>
      </w:r>
      <w:r w:rsidR="00333177" w:rsidRPr="00B1307F">
        <w:rPr>
          <w:rFonts w:ascii="Arial" w:hAnsi="Arial" w:cs="Arial"/>
        </w:rPr>
        <w:t xml:space="preserve"> </w:t>
      </w:r>
      <w:r w:rsidR="00333177" w:rsidRPr="007F11E0">
        <w:rPr>
          <w:rFonts w:ascii="Arial" w:hAnsi="Arial" w:cs="Arial"/>
          <w:b/>
        </w:rPr>
        <w:t>effective date and the ground</w:t>
      </w:r>
      <w:r w:rsidR="00333177" w:rsidRPr="00B1307F">
        <w:rPr>
          <w:rFonts w:ascii="Arial" w:hAnsi="Arial" w:cs="Arial"/>
        </w:rPr>
        <w:t xml:space="preserve"> for each retirement</w:t>
      </w:r>
      <w:r w:rsidR="00333177">
        <w:rPr>
          <w:rFonts w:ascii="Arial" w:hAnsi="Arial" w:cs="Arial"/>
        </w:rPr>
        <w:t>)</w:t>
      </w:r>
      <w:r w:rsidR="00460560">
        <w:rPr>
          <w:rFonts w:ascii="Arial" w:hAnsi="Arial" w:cs="Arial"/>
        </w:rPr>
        <w:t xml:space="preserve"> – </w:t>
      </w:r>
      <w:r w:rsidR="00333177">
        <w:rPr>
          <w:rFonts w:ascii="Arial" w:hAnsi="Arial" w:cs="Arial"/>
        </w:rPr>
        <w:t>S</w:t>
      </w:r>
      <w:r w:rsidR="005944BB">
        <w:rPr>
          <w:rFonts w:ascii="Arial" w:hAnsi="Arial" w:cs="Arial"/>
        </w:rPr>
        <w:t xml:space="preserve">end </w:t>
      </w:r>
      <w:r w:rsidR="00333177">
        <w:rPr>
          <w:rFonts w:ascii="Arial" w:hAnsi="Arial" w:cs="Arial"/>
        </w:rPr>
        <w:t xml:space="preserve">retirement notices </w:t>
      </w:r>
      <w:r w:rsidR="005944BB">
        <w:rPr>
          <w:rFonts w:ascii="Arial" w:hAnsi="Arial" w:cs="Arial"/>
        </w:rPr>
        <w:t xml:space="preserve">to </w:t>
      </w:r>
      <w:r w:rsidR="0099291D">
        <w:rPr>
          <w:rFonts w:ascii="Arial" w:hAnsi="Arial" w:cs="Arial"/>
        </w:rPr>
        <w:t xml:space="preserve">both </w:t>
      </w:r>
      <w:r w:rsidR="005944BB" w:rsidRPr="00B1307F">
        <w:rPr>
          <w:rFonts w:ascii="Arial" w:hAnsi="Arial" w:cs="Arial"/>
        </w:rPr>
        <w:t>the Ministers</w:t>
      </w:r>
      <w:r w:rsidR="007D253D" w:rsidRPr="00B1307F">
        <w:rPr>
          <w:rFonts w:ascii="Arial" w:hAnsi="Arial" w:cs="Arial"/>
        </w:rPr>
        <w:t>’</w:t>
      </w:r>
      <w:r w:rsidR="005944BB" w:rsidRPr="00B1307F">
        <w:rPr>
          <w:rFonts w:ascii="Arial" w:hAnsi="Arial" w:cs="Arial"/>
        </w:rPr>
        <w:t xml:space="preserve"> Pension </w:t>
      </w:r>
      <w:r w:rsidR="0099291D">
        <w:rPr>
          <w:rFonts w:ascii="Arial" w:hAnsi="Arial" w:cs="Arial"/>
        </w:rPr>
        <w:t xml:space="preserve">Office and </w:t>
      </w:r>
      <w:r w:rsidR="005944BB" w:rsidRPr="00B1307F">
        <w:rPr>
          <w:rFonts w:ascii="Arial" w:hAnsi="Arial" w:cs="Arial"/>
        </w:rPr>
        <w:t xml:space="preserve">the </w:t>
      </w:r>
      <w:r w:rsidR="007D253D">
        <w:rPr>
          <w:rFonts w:ascii="Arial" w:hAnsi="Arial" w:cs="Arial"/>
        </w:rPr>
        <w:t>O</w:t>
      </w:r>
      <w:r w:rsidR="005944BB" w:rsidRPr="00B1307F">
        <w:rPr>
          <w:rFonts w:ascii="Arial" w:hAnsi="Arial" w:cs="Arial"/>
        </w:rPr>
        <w:t xml:space="preserve">ffice of </w:t>
      </w:r>
      <w:r w:rsidR="007D253D">
        <w:rPr>
          <w:rFonts w:ascii="Arial" w:hAnsi="Arial" w:cs="Arial"/>
        </w:rPr>
        <w:t>S</w:t>
      </w:r>
      <w:r w:rsidR="005944BB" w:rsidRPr="00B1307F">
        <w:rPr>
          <w:rFonts w:ascii="Arial" w:hAnsi="Arial" w:cs="Arial"/>
        </w:rPr>
        <w:t xml:space="preserve">ynodical </w:t>
      </w:r>
      <w:r w:rsidR="007D253D">
        <w:rPr>
          <w:rFonts w:ascii="Arial" w:hAnsi="Arial" w:cs="Arial"/>
        </w:rPr>
        <w:t>S</w:t>
      </w:r>
      <w:r w:rsidR="005944BB" w:rsidRPr="00B1307F">
        <w:rPr>
          <w:rFonts w:ascii="Arial" w:hAnsi="Arial" w:cs="Arial"/>
        </w:rPr>
        <w:t xml:space="preserve">ervices. </w:t>
      </w:r>
    </w:p>
    <w:p w:rsidR="004133A7" w:rsidRDefault="004133A7" w:rsidP="00CA67EE">
      <w:pPr>
        <w:tabs>
          <w:tab w:val="left" w:pos="475"/>
          <w:tab w:val="left" w:pos="965"/>
          <w:tab w:val="left" w:pos="1440"/>
          <w:tab w:val="left" w:pos="1915"/>
        </w:tabs>
        <w:rPr>
          <w:rFonts w:ascii="Arial" w:hAnsi="Arial" w:cs="Arial"/>
        </w:rPr>
      </w:pPr>
    </w:p>
    <w:p w:rsidR="007D253D" w:rsidRDefault="008F32AC" w:rsidP="00E607A4">
      <w:pPr>
        <w:tabs>
          <w:tab w:val="left" w:pos="475"/>
          <w:tab w:val="left" w:pos="965"/>
          <w:tab w:val="left" w:pos="1440"/>
          <w:tab w:val="left" w:pos="1915"/>
        </w:tabs>
        <w:rPr>
          <w:rFonts w:ascii="Arial" w:hAnsi="Arial" w:cs="Arial"/>
        </w:rPr>
      </w:pPr>
      <w:r>
        <w:rPr>
          <w:rFonts w:ascii="Arial" w:hAnsi="Arial" w:cs="Arial"/>
        </w:rPr>
        <w:t>8</w:t>
      </w:r>
      <w:r w:rsidR="007D253D">
        <w:rPr>
          <w:rFonts w:ascii="Arial" w:hAnsi="Arial" w:cs="Arial"/>
        </w:rPr>
        <w:t>.</w:t>
      </w:r>
      <w:r w:rsidR="007D253D">
        <w:rPr>
          <w:rFonts w:ascii="Arial" w:hAnsi="Arial" w:cs="Arial"/>
        </w:rPr>
        <w:tab/>
      </w:r>
      <w:r w:rsidR="005C72CD">
        <w:rPr>
          <w:rFonts w:ascii="Arial" w:hAnsi="Arial" w:cs="Arial"/>
        </w:rPr>
        <w:t xml:space="preserve">Commissioned pastor </w:t>
      </w:r>
      <w:r w:rsidR="007D253D">
        <w:rPr>
          <w:rFonts w:ascii="Arial" w:hAnsi="Arial" w:cs="Arial"/>
        </w:rPr>
        <w:t>retirements</w:t>
      </w:r>
      <w:r w:rsidR="00B76A6E">
        <w:rPr>
          <w:rFonts w:ascii="Arial" w:hAnsi="Arial" w:cs="Arial"/>
        </w:rPr>
        <w:t xml:space="preserve"> or conclusion of role in position</w:t>
      </w:r>
    </w:p>
    <w:p w:rsidR="007D253D" w:rsidRDefault="007D253D" w:rsidP="00E607A4">
      <w:pPr>
        <w:tabs>
          <w:tab w:val="left" w:pos="475"/>
          <w:tab w:val="left" w:pos="965"/>
          <w:tab w:val="left" w:pos="1440"/>
          <w:tab w:val="left" w:pos="1915"/>
        </w:tabs>
        <w:rPr>
          <w:rFonts w:ascii="Arial" w:hAnsi="Arial" w:cs="Arial"/>
        </w:rPr>
      </w:pPr>
    </w:p>
    <w:p w:rsidR="007D253D" w:rsidRDefault="007D253D" w:rsidP="00844494">
      <w:pPr>
        <w:tabs>
          <w:tab w:val="left" w:pos="475"/>
          <w:tab w:val="left" w:pos="965"/>
          <w:tab w:val="left" w:pos="1440"/>
          <w:tab w:val="left" w:pos="1915"/>
        </w:tabs>
        <w:ind w:left="475" w:hanging="475"/>
        <w:rPr>
          <w:rFonts w:ascii="Arial" w:hAnsi="Arial" w:cs="Arial"/>
        </w:rPr>
      </w:pPr>
      <w:r>
        <w:rPr>
          <w:rFonts w:ascii="Arial" w:hAnsi="Arial" w:cs="Arial"/>
        </w:rPr>
        <w:tab/>
      </w:r>
      <w:r w:rsidR="00844494">
        <w:rPr>
          <w:rFonts w:ascii="Arial" w:hAnsi="Arial" w:cs="Arial"/>
        </w:rPr>
        <w:tab/>
      </w:r>
      <w:r>
        <w:rPr>
          <w:rFonts w:ascii="Arial" w:hAnsi="Arial" w:cs="Arial"/>
        </w:rPr>
        <w:t>Synod 20</w:t>
      </w:r>
      <w:r w:rsidR="007366E5">
        <w:rPr>
          <w:rFonts w:ascii="Arial" w:hAnsi="Arial" w:cs="Arial"/>
        </w:rPr>
        <w:t>09</w:t>
      </w:r>
      <w:r>
        <w:rPr>
          <w:rFonts w:ascii="Arial" w:hAnsi="Arial" w:cs="Arial"/>
        </w:rPr>
        <w:t xml:space="preserve"> took note of the request of the Candidacy Committee that recognition be appropriately given to </w:t>
      </w:r>
      <w:r w:rsidR="005C72CD">
        <w:rPr>
          <w:rFonts w:ascii="Arial" w:hAnsi="Arial" w:cs="Arial"/>
        </w:rPr>
        <w:t>commissioned pastors</w:t>
      </w:r>
      <w:r>
        <w:rPr>
          <w:rFonts w:ascii="Arial" w:hAnsi="Arial" w:cs="Arial"/>
        </w:rPr>
        <w:t xml:space="preserve"> at synod. </w:t>
      </w:r>
      <w:r w:rsidRPr="000D49F4">
        <w:rPr>
          <w:rFonts w:ascii="Arial" w:hAnsi="Arial" w:cs="Arial"/>
          <w:i/>
        </w:rPr>
        <w:t>Please note retirements</w:t>
      </w:r>
      <w:r>
        <w:rPr>
          <w:rFonts w:ascii="Arial" w:hAnsi="Arial" w:cs="Arial"/>
        </w:rPr>
        <w:t xml:space="preserve"> in the classis minutes and se</w:t>
      </w:r>
      <w:r w:rsidR="008467DA">
        <w:rPr>
          <w:rFonts w:ascii="Arial" w:hAnsi="Arial" w:cs="Arial"/>
        </w:rPr>
        <w:t xml:space="preserve">nd a separate communication of </w:t>
      </w:r>
      <w:r>
        <w:rPr>
          <w:rFonts w:ascii="Arial" w:hAnsi="Arial" w:cs="Arial"/>
        </w:rPr>
        <w:t xml:space="preserve">notice to the Office of Synodical Services for special recognition by synod. </w:t>
      </w:r>
    </w:p>
    <w:p w:rsidR="00D64463" w:rsidRDefault="00D64463" w:rsidP="00844494">
      <w:pPr>
        <w:tabs>
          <w:tab w:val="left" w:pos="475"/>
          <w:tab w:val="left" w:pos="965"/>
          <w:tab w:val="left" w:pos="1440"/>
          <w:tab w:val="left" w:pos="1915"/>
        </w:tabs>
        <w:ind w:left="475" w:hanging="475"/>
        <w:rPr>
          <w:rFonts w:ascii="Arial" w:hAnsi="Arial" w:cs="Arial"/>
        </w:rPr>
      </w:pPr>
    </w:p>
    <w:p w:rsidR="00B76A6E" w:rsidRDefault="00B76A6E" w:rsidP="00844494">
      <w:pPr>
        <w:tabs>
          <w:tab w:val="left" w:pos="475"/>
          <w:tab w:val="left" w:pos="965"/>
          <w:tab w:val="left" w:pos="1440"/>
          <w:tab w:val="left" w:pos="1915"/>
        </w:tabs>
        <w:ind w:left="475" w:hanging="475"/>
        <w:rPr>
          <w:rFonts w:ascii="Arial" w:hAnsi="Arial" w:cs="Arial"/>
        </w:rPr>
      </w:pPr>
      <w:r>
        <w:rPr>
          <w:rFonts w:ascii="Arial" w:hAnsi="Arial" w:cs="Arial"/>
        </w:rPr>
        <w:tab/>
      </w:r>
      <w:r>
        <w:rPr>
          <w:rFonts w:ascii="Arial" w:hAnsi="Arial" w:cs="Arial"/>
        </w:rPr>
        <w:tab/>
      </w:r>
      <w:r w:rsidR="002632AC">
        <w:rPr>
          <w:rFonts w:ascii="Arial" w:hAnsi="Arial" w:cs="Arial"/>
        </w:rPr>
        <w:t>Please</w:t>
      </w:r>
      <w:r>
        <w:rPr>
          <w:rFonts w:ascii="Arial" w:hAnsi="Arial" w:cs="Arial"/>
        </w:rPr>
        <w:t xml:space="preserve"> </w:t>
      </w:r>
      <w:r w:rsidR="0091767B">
        <w:rPr>
          <w:rFonts w:ascii="Arial" w:hAnsi="Arial" w:cs="Arial"/>
        </w:rPr>
        <w:t xml:space="preserve">also </w:t>
      </w:r>
      <w:r>
        <w:rPr>
          <w:rFonts w:ascii="Arial" w:hAnsi="Arial" w:cs="Arial"/>
        </w:rPr>
        <w:t xml:space="preserve">take note of and record within </w:t>
      </w:r>
      <w:r w:rsidR="002632AC">
        <w:rPr>
          <w:rFonts w:ascii="Arial" w:hAnsi="Arial" w:cs="Arial"/>
        </w:rPr>
        <w:t>classis</w:t>
      </w:r>
      <w:r>
        <w:rPr>
          <w:rFonts w:ascii="Arial" w:hAnsi="Arial" w:cs="Arial"/>
        </w:rPr>
        <w:t xml:space="preserve"> minutes the </w:t>
      </w:r>
      <w:r w:rsidRPr="0091767B">
        <w:rPr>
          <w:rFonts w:ascii="Arial" w:hAnsi="Arial" w:cs="Arial"/>
          <w:b/>
        </w:rPr>
        <w:t>conclusion of service of a commissioned pastor</w:t>
      </w:r>
      <w:r>
        <w:rPr>
          <w:rFonts w:ascii="Arial" w:hAnsi="Arial" w:cs="Arial"/>
        </w:rPr>
        <w:t xml:space="preserve"> in the position to which they were called. </w:t>
      </w:r>
    </w:p>
    <w:p w:rsidR="00717ABB" w:rsidRDefault="00717ABB" w:rsidP="00844494">
      <w:pPr>
        <w:tabs>
          <w:tab w:val="left" w:pos="475"/>
          <w:tab w:val="left" w:pos="965"/>
          <w:tab w:val="left" w:pos="1440"/>
          <w:tab w:val="left" w:pos="1915"/>
        </w:tabs>
        <w:ind w:left="475" w:hanging="475"/>
        <w:rPr>
          <w:rFonts w:ascii="Arial" w:hAnsi="Arial" w:cs="Arial"/>
        </w:rPr>
      </w:pPr>
    </w:p>
    <w:p w:rsidR="00E607A4" w:rsidRPr="002F2F03" w:rsidRDefault="008F32AC" w:rsidP="00E607A4">
      <w:pPr>
        <w:tabs>
          <w:tab w:val="left" w:pos="475"/>
          <w:tab w:val="left" w:pos="965"/>
          <w:tab w:val="left" w:pos="1440"/>
          <w:tab w:val="left" w:pos="1915"/>
        </w:tabs>
        <w:rPr>
          <w:rFonts w:ascii="Arial" w:hAnsi="Arial" w:cs="Arial"/>
        </w:rPr>
      </w:pPr>
      <w:r>
        <w:rPr>
          <w:rFonts w:ascii="Arial" w:hAnsi="Arial" w:cs="Arial"/>
        </w:rPr>
        <w:t>9</w:t>
      </w:r>
      <w:r w:rsidR="00E607A4" w:rsidRPr="002F2F03">
        <w:rPr>
          <w:rFonts w:ascii="Arial" w:hAnsi="Arial" w:cs="Arial"/>
        </w:rPr>
        <w:t>.</w:t>
      </w:r>
      <w:r w:rsidR="00E607A4" w:rsidRPr="002F2F03">
        <w:rPr>
          <w:rFonts w:ascii="Arial" w:hAnsi="Arial" w:cs="Arial"/>
        </w:rPr>
        <w:tab/>
        <w:t xml:space="preserve">Synodical </w:t>
      </w:r>
      <w:r w:rsidR="008467DA">
        <w:rPr>
          <w:rFonts w:ascii="Arial" w:hAnsi="Arial" w:cs="Arial"/>
        </w:rPr>
        <w:t>d</w:t>
      </w:r>
      <w:r w:rsidR="00E607A4" w:rsidRPr="002F2F03">
        <w:rPr>
          <w:rFonts w:ascii="Arial" w:hAnsi="Arial" w:cs="Arial"/>
        </w:rPr>
        <w:t xml:space="preserve">eputy </w:t>
      </w:r>
      <w:r w:rsidR="008467DA">
        <w:rPr>
          <w:rFonts w:ascii="Arial" w:hAnsi="Arial" w:cs="Arial"/>
        </w:rPr>
        <w:t>r</w:t>
      </w:r>
      <w:r w:rsidR="00E607A4" w:rsidRPr="002F2F03">
        <w:rPr>
          <w:rFonts w:ascii="Arial" w:hAnsi="Arial" w:cs="Arial"/>
        </w:rPr>
        <w:t>eports</w:t>
      </w:r>
    </w:p>
    <w:p w:rsidR="00E607A4" w:rsidRPr="006E3669" w:rsidRDefault="00E607A4" w:rsidP="00E607A4">
      <w:pPr>
        <w:tabs>
          <w:tab w:val="left" w:pos="475"/>
          <w:tab w:val="left" w:pos="965"/>
          <w:tab w:val="left" w:pos="1440"/>
          <w:tab w:val="left" w:pos="1915"/>
        </w:tabs>
        <w:rPr>
          <w:rFonts w:ascii="Arial" w:hAnsi="Arial" w:cs="Arial"/>
        </w:rPr>
      </w:pPr>
    </w:p>
    <w:p w:rsidR="00E607A4" w:rsidRDefault="005944BB" w:rsidP="008467DA">
      <w:pPr>
        <w:tabs>
          <w:tab w:val="left" w:pos="475"/>
          <w:tab w:val="left" w:pos="965"/>
          <w:tab w:val="left" w:pos="1440"/>
          <w:tab w:val="left" w:pos="1915"/>
        </w:tabs>
        <w:ind w:left="965" w:hanging="965"/>
        <w:rPr>
          <w:rFonts w:ascii="Arial" w:hAnsi="Arial" w:cs="Arial"/>
        </w:rPr>
      </w:pPr>
      <w:r>
        <w:rPr>
          <w:rFonts w:ascii="Arial" w:hAnsi="Arial" w:cs="Arial"/>
        </w:rPr>
        <w:tab/>
        <w:t>--</w:t>
      </w:r>
      <w:r w:rsidR="00E607A4">
        <w:rPr>
          <w:rFonts w:ascii="Arial" w:hAnsi="Arial" w:cs="Arial"/>
        </w:rPr>
        <w:tab/>
      </w:r>
      <w:r w:rsidR="00460560">
        <w:rPr>
          <w:rFonts w:ascii="Arial" w:hAnsi="Arial" w:cs="Arial"/>
        </w:rPr>
        <w:t>The stated clerk is responsible to f</w:t>
      </w:r>
      <w:r w:rsidR="00E607A4" w:rsidRPr="00EE5BE9">
        <w:rPr>
          <w:rFonts w:ascii="Arial" w:hAnsi="Arial" w:cs="Arial"/>
        </w:rPr>
        <w:t xml:space="preserve">orward one copy of the report of synodical deputies to the </w:t>
      </w:r>
      <w:r w:rsidR="008467DA">
        <w:rPr>
          <w:rFonts w:ascii="Arial" w:hAnsi="Arial" w:cs="Arial"/>
        </w:rPr>
        <w:t>Office of Synodical Services</w:t>
      </w:r>
      <w:r w:rsidR="00E607A4" w:rsidRPr="00EE5BE9">
        <w:rPr>
          <w:rFonts w:ascii="Arial" w:hAnsi="Arial" w:cs="Arial"/>
        </w:rPr>
        <w:t>.</w:t>
      </w:r>
    </w:p>
    <w:p w:rsidR="00E607A4" w:rsidRPr="00EE5BE9" w:rsidRDefault="005944BB" w:rsidP="005944BB">
      <w:pPr>
        <w:tabs>
          <w:tab w:val="left" w:pos="475"/>
          <w:tab w:val="left" w:pos="965"/>
          <w:tab w:val="left" w:pos="1440"/>
          <w:tab w:val="left" w:pos="1915"/>
        </w:tabs>
        <w:ind w:left="965" w:hanging="965"/>
        <w:rPr>
          <w:rFonts w:ascii="Arial" w:hAnsi="Arial" w:cs="Arial"/>
        </w:rPr>
      </w:pPr>
      <w:r>
        <w:rPr>
          <w:rFonts w:ascii="Arial" w:hAnsi="Arial" w:cs="Arial"/>
        </w:rPr>
        <w:tab/>
        <w:t>--</w:t>
      </w:r>
      <w:r w:rsidR="00E607A4">
        <w:rPr>
          <w:rFonts w:ascii="Arial" w:hAnsi="Arial" w:cs="Arial"/>
        </w:rPr>
        <w:tab/>
      </w:r>
      <w:r w:rsidR="00333177">
        <w:rPr>
          <w:rFonts w:ascii="Arial" w:hAnsi="Arial" w:cs="Arial"/>
        </w:rPr>
        <w:t>Retain a</w:t>
      </w:r>
      <w:r w:rsidR="00E607A4" w:rsidRPr="00EE5BE9">
        <w:rPr>
          <w:rFonts w:ascii="Arial" w:hAnsi="Arial" w:cs="Arial"/>
        </w:rPr>
        <w:t xml:space="preserve"> second copy for the files of classis. See the </w:t>
      </w:r>
      <w:r w:rsidR="00E607A4" w:rsidRPr="00EE5BE9">
        <w:rPr>
          <w:rFonts w:ascii="Arial" w:hAnsi="Arial" w:cs="Arial"/>
          <w:i/>
        </w:rPr>
        <w:t>Manual for Synodical Deputies</w:t>
      </w:r>
      <w:r w:rsidR="00E607A4" w:rsidRPr="00EE5BE9">
        <w:rPr>
          <w:rFonts w:ascii="Arial" w:hAnsi="Arial" w:cs="Arial"/>
        </w:rPr>
        <w:t xml:space="preserve"> </w:t>
      </w:r>
      <w:r w:rsidR="005C72CD">
        <w:rPr>
          <w:rFonts w:ascii="Arial" w:hAnsi="Arial" w:cs="Arial"/>
        </w:rPr>
        <w:t xml:space="preserve">posted on the stated clerk web page </w:t>
      </w:r>
      <w:r w:rsidR="00E607A4" w:rsidRPr="00EE5BE9">
        <w:rPr>
          <w:rFonts w:ascii="Arial" w:hAnsi="Arial" w:cs="Arial"/>
        </w:rPr>
        <w:t xml:space="preserve">for </w:t>
      </w:r>
      <w:r w:rsidR="00460560">
        <w:rPr>
          <w:rFonts w:ascii="Arial" w:hAnsi="Arial" w:cs="Arial"/>
        </w:rPr>
        <w:t xml:space="preserve">updated </w:t>
      </w:r>
      <w:r w:rsidR="00E607A4" w:rsidRPr="00EE5BE9">
        <w:rPr>
          <w:rFonts w:ascii="Arial" w:hAnsi="Arial" w:cs="Arial"/>
        </w:rPr>
        <w:t>forms for each action with which the deputies must concur.</w:t>
      </w:r>
    </w:p>
    <w:p w:rsidR="00B1307F" w:rsidRDefault="00B1307F" w:rsidP="00CA67EE">
      <w:pPr>
        <w:tabs>
          <w:tab w:val="left" w:pos="475"/>
          <w:tab w:val="left" w:pos="965"/>
          <w:tab w:val="left" w:pos="1440"/>
          <w:tab w:val="left" w:pos="1915"/>
        </w:tabs>
        <w:rPr>
          <w:rFonts w:ascii="Arial" w:hAnsi="Arial" w:cs="Arial"/>
        </w:rPr>
      </w:pPr>
    </w:p>
    <w:p w:rsidR="00527EF7" w:rsidRDefault="008F32AC" w:rsidP="00E5491C">
      <w:pPr>
        <w:tabs>
          <w:tab w:val="left" w:pos="475"/>
          <w:tab w:val="left" w:pos="965"/>
          <w:tab w:val="left" w:pos="1440"/>
          <w:tab w:val="left" w:pos="1915"/>
        </w:tabs>
        <w:ind w:left="475" w:hanging="475"/>
        <w:rPr>
          <w:rFonts w:ascii="Arial" w:hAnsi="Arial" w:cs="Arial"/>
        </w:rPr>
      </w:pPr>
      <w:r>
        <w:rPr>
          <w:rFonts w:ascii="Arial" w:hAnsi="Arial" w:cs="Arial"/>
        </w:rPr>
        <w:t>10</w:t>
      </w:r>
      <w:r w:rsidR="00E607A4" w:rsidRPr="005944BB">
        <w:rPr>
          <w:rFonts w:ascii="Arial" w:hAnsi="Arial" w:cs="Arial"/>
        </w:rPr>
        <w:t>.</w:t>
      </w:r>
      <w:r w:rsidR="00E607A4" w:rsidRPr="005944BB">
        <w:rPr>
          <w:rFonts w:ascii="Arial" w:hAnsi="Arial" w:cs="Arial"/>
        </w:rPr>
        <w:tab/>
        <w:t>Name(s) of persons nominated for or elected to all denominational boards</w:t>
      </w:r>
    </w:p>
    <w:p w:rsidR="00527EF7" w:rsidRDefault="00527EF7" w:rsidP="00E5491C">
      <w:pPr>
        <w:tabs>
          <w:tab w:val="left" w:pos="475"/>
          <w:tab w:val="left" w:pos="965"/>
          <w:tab w:val="left" w:pos="1440"/>
          <w:tab w:val="left" w:pos="1915"/>
        </w:tabs>
        <w:ind w:left="475" w:hanging="475"/>
        <w:rPr>
          <w:rFonts w:ascii="Arial" w:hAnsi="Arial" w:cs="Arial"/>
        </w:rPr>
      </w:pPr>
    </w:p>
    <w:p w:rsidR="00E607A4" w:rsidRPr="00B1307F" w:rsidRDefault="00527EF7" w:rsidP="00E5491C">
      <w:pPr>
        <w:tabs>
          <w:tab w:val="left" w:pos="475"/>
          <w:tab w:val="left" w:pos="965"/>
          <w:tab w:val="left" w:pos="1440"/>
          <w:tab w:val="left" w:pos="1915"/>
        </w:tabs>
        <w:ind w:left="475" w:hanging="475"/>
        <w:rPr>
          <w:rFonts w:ascii="Arial" w:hAnsi="Arial" w:cs="Arial"/>
        </w:rPr>
      </w:pPr>
      <w:r>
        <w:rPr>
          <w:rFonts w:ascii="Arial" w:hAnsi="Arial" w:cs="Arial"/>
        </w:rPr>
        <w:tab/>
      </w:r>
      <w:r>
        <w:rPr>
          <w:rFonts w:ascii="Arial" w:hAnsi="Arial" w:cs="Arial"/>
        </w:rPr>
        <w:tab/>
      </w:r>
      <w:r w:rsidR="008467DA">
        <w:rPr>
          <w:rFonts w:ascii="Arial" w:hAnsi="Arial" w:cs="Arial"/>
        </w:rPr>
        <w:t>S</w:t>
      </w:r>
      <w:r w:rsidR="00E607A4" w:rsidRPr="00B1307F">
        <w:rPr>
          <w:rFonts w:ascii="Arial" w:hAnsi="Arial" w:cs="Arial"/>
        </w:rPr>
        <w:t xml:space="preserve">ubmit </w:t>
      </w:r>
      <w:r w:rsidR="00460560">
        <w:rPr>
          <w:rFonts w:ascii="Arial" w:hAnsi="Arial" w:cs="Arial"/>
        </w:rPr>
        <w:t xml:space="preserve">denominational board </w:t>
      </w:r>
      <w:r>
        <w:rPr>
          <w:rFonts w:ascii="Arial" w:hAnsi="Arial" w:cs="Arial"/>
        </w:rPr>
        <w:t xml:space="preserve">nomination forms </w:t>
      </w:r>
      <w:r w:rsidR="00E607A4" w:rsidRPr="00B1307F">
        <w:rPr>
          <w:rFonts w:ascii="Arial" w:hAnsi="Arial" w:cs="Arial"/>
        </w:rPr>
        <w:t xml:space="preserve">to the </w:t>
      </w:r>
      <w:r w:rsidR="008467DA">
        <w:rPr>
          <w:rFonts w:ascii="Arial" w:hAnsi="Arial" w:cs="Arial"/>
        </w:rPr>
        <w:t>O</w:t>
      </w:r>
      <w:r w:rsidR="00E607A4" w:rsidRPr="00B1307F">
        <w:rPr>
          <w:rFonts w:ascii="Arial" w:hAnsi="Arial" w:cs="Arial"/>
        </w:rPr>
        <w:t xml:space="preserve">ffice of </w:t>
      </w:r>
      <w:r w:rsidR="008467DA">
        <w:rPr>
          <w:rFonts w:ascii="Arial" w:hAnsi="Arial" w:cs="Arial"/>
        </w:rPr>
        <w:t>S</w:t>
      </w:r>
      <w:r w:rsidR="00E607A4" w:rsidRPr="00B1307F">
        <w:rPr>
          <w:rFonts w:ascii="Arial" w:hAnsi="Arial" w:cs="Arial"/>
        </w:rPr>
        <w:t xml:space="preserve">ynodical </w:t>
      </w:r>
      <w:r w:rsidR="008467DA">
        <w:rPr>
          <w:rFonts w:ascii="Arial" w:hAnsi="Arial" w:cs="Arial"/>
        </w:rPr>
        <w:t>S</w:t>
      </w:r>
      <w:r w:rsidR="00E607A4" w:rsidRPr="00B1307F">
        <w:rPr>
          <w:rFonts w:ascii="Arial" w:hAnsi="Arial" w:cs="Arial"/>
        </w:rPr>
        <w:t>ervices</w:t>
      </w:r>
      <w:r>
        <w:rPr>
          <w:rFonts w:ascii="Arial" w:hAnsi="Arial" w:cs="Arial"/>
        </w:rPr>
        <w:t xml:space="preserve"> </w:t>
      </w:r>
      <w:r w:rsidRPr="000D49F4">
        <w:rPr>
          <w:rFonts w:ascii="Arial" w:hAnsi="Arial" w:cs="Arial"/>
          <w:b/>
        </w:rPr>
        <w:t>by the November 15 deadline</w:t>
      </w:r>
      <w:r>
        <w:rPr>
          <w:rFonts w:ascii="Arial" w:hAnsi="Arial" w:cs="Arial"/>
        </w:rPr>
        <w:t xml:space="preserve"> as a separate communication</w:t>
      </w:r>
      <w:r w:rsidR="00E607A4" w:rsidRPr="00B1307F">
        <w:rPr>
          <w:rFonts w:ascii="Arial" w:hAnsi="Arial" w:cs="Arial"/>
        </w:rPr>
        <w:t xml:space="preserve">. (Please see </w:t>
      </w:r>
      <w:r w:rsidR="00E607A4" w:rsidRPr="00B1307F">
        <w:rPr>
          <w:rFonts w:ascii="Arial" w:hAnsi="Arial" w:cs="Arial"/>
          <w:i/>
        </w:rPr>
        <w:t>Rules for Synodical Procedure</w:t>
      </w:r>
      <w:r w:rsidR="00E607A4" w:rsidRPr="00B1307F">
        <w:rPr>
          <w:rFonts w:ascii="Arial" w:hAnsi="Arial" w:cs="Arial"/>
        </w:rPr>
        <w:t xml:space="preserve">, </w:t>
      </w:r>
      <w:r w:rsidR="008467DA" w:rsidRPr="001861EE">
        <w:rPr>
          <w:rFonts w:ascii="Arial" w:hAnsi="Arial" w:cs="Arial"/>
        </w:rPr>
        <w:t xml:space="preserve">section </w:t>
      </w:r>
      <w:r w:rsidR="00E607A4" w:rsidRPr="001861EE">
        <w:rPr>
          <w:rFonts w:ascii="Arial" w:hAnsi="Arial" w:cs="Arial"/>
        </w:rPr>
        <w:t>VI, D, 6</w:t>
      </w:r>
      <w:r w:rsidR="00E607A4" w:rsidRPr="00B1307F">
        <w:rPr>
          <w:rFonts w:ascii="Arial" w:hAnsi="Arial" w:cs="Arial"/>
        </w:rPr>
        <w:t xml:space="preserve"> for rules for eligibility and term of office.)</w:t>
      </w:r>
    </w:p>
    <w:p w:rsidR="00E607A4" w:rsidRPr="00B1307F" w:rsidRDefault="00E607A4" w:rsidP="00E607A4">
      <w:pPr>
        <w:tabs>
          <w:tab w:val="left" w:pos="475"/>
          <w:tab w:val="left" w:pos="965"/>
          <w:tab w:val="left" w:pos="1440"/>
          <w:tab w:val="left" w:pos="1915"/>
        </w:tabs>
        <w:rPr>
          <w:rFonts w:ascii="Arial" w:hAnsi="Arial" w:cs="Arial"/>
        </w:rPr>
      </w:pPr>
    </w:p>
    <w:p w:rsidR="00E607A4" w:rsidRPr="00B1307F" w:rsidRDefault="00E607A4" w:rsidP="00E5491C">
      <w:pPr>
        <w:tabs>
          <w:tab w:val="left" w:pos="475"/>
          <w:tab w:val="left" w:pos="965"/>
          <w:tab w:val="left" w:pos="1440"/>
          <w:tab w:val="left" w:pos="1915"/>
        </w:tabs>
        <w:ind w:left="475" w:hanging="475"/>
        <w:rPr>
          <w:rFonts w:ascii="Arial" w:hAnsi="Arial" w:cs="Arial"/>
        </w:rPr>
      </w:pPr>
      <w:r w:rsidRPr="00B1307F">
        <w:rPr>
          <w:rFonts w:ascii="Arial" w:hAnsi="Arial" w:cs="Arial"/>
        </w:rPr>
        <w:tab/>
      </w:r>
      <w:r w:rsidR="00E5491C">
        <w:rPr>
          <w:rFonts w:ascii="Arial" w:hAnsi="Arial" w:cs="Arial"/>
        </w:rPr>
        <w:tab/>
      </w:r>
      <w:r w:rsidRPr="00B1307F">
        <w:rPr>
          <w:rFonts w:ascii="Arial" w:hAnsi="Arial" w:cs="Arial"/>
        </w:rPr>
        <w:t xml:space="preserve">Classis is reminded to </w:t>
      </w:r>
      <w:r w:rsidRPr="005431AB">
        <w:rPr>
          <w:rFonts w:ascii="Arial" w:hAnsi="Arial" w:cs="Arial"/>
          <w:b/>
        </w:rPr>
        <w:t>consider diversity</w:t>
      </w:r>
      <w:r w:rsidRPr="00B1307F">
        <w:rPr>
          <w:rFonts w:ascii="Arial" w:hAnsi="Arial" w:cs="Arial"/>
        </w:rPr>
        <w:t xml:space="preserve"> when presenting nominees. </w:t>
      </w:r>
      <w:r w:rsidR="005431AB">
        <w:rPr>
          <w:rFonts w:ascii="Arial" w:hAnsi="Arial" w:cs="Arial"/>
        </w:rPr>
        <w:t>All</w:t>
      </w:r>
      <w:r w:rsidRPr="00B1307F">
        <w:rPr>
          <w:rFonts w:ascii="Arial" w:hAnsi="Arial" w:cs="Arial"/>
        </w:rPr>
        <w:t xml:space="preserve"> nomination</w:t>
      </w:r>
      <w:r w:rsidR="007B029C">
        <w:rPr>
          <w:rFonts w:ascii="Arial" w:hAnsi="Arial" w:cs="Arial"/>
        </w:rPr>
        <w:t>s</w:t>
      </w:r>
      <w:r w:rsidRPr="00B1307F">
        <w:rPr>
          <w:rFonts w:ascii="Arial" w:hAnsi="Arial" w:cs="Arial"/>
        </w:rPr>
        <w:t xml:space="preserve"> are processed by synod or by the Board of Trustees of the CRCN</w:t>
      </w:r>
      <w:r w:rsidR="005431AB">
        <w:rPr>
          <w:rFonts w:ascii="Arial" w:hAnsi="Arial" w:cs="Arial"/>
        </w:rPr>
        <w:t>A</w:t>
      </w:r>
      <w:r w:rsidRPr="00B1307F">
        <w:rPr>
          <w:rFonts w:ascii="Arial" w:hAnsi="Arial" w:cs="Arial"/>
        </w:rPr>
        <w:t xml:space="preserve"> between synods. </w:t>
      </w:r>
    </w:p>
    <w:p w:rsidR="00E607A4" w:rsidRDefault="00E607A4" w:rsidP="00E607A4">
      <w:pPr>
        <w:tabs>
          <w:tab w:val="left" w:pos="475"/>
          <w:tab w:val="left" w:pos="965"/>
          <w:tab w:val="left" w:pos="1440"/>
          <w:tab w:val="left" w:pos="1915"/>
        </w:tabs>
        <w:rPr>
          <w:rFonts w:ascii="Arial" w:hAnsi="Arial" w:cs="Arial"/>
        </w:rPr>
      </w:pPr>
    </w:p>
    <w:p w:rsidR="00EE5BE9" w:rsidRPr="005944BB" w:rsidRDefault="00EE5BE9" w:rsidP="00EE5BE9">
      <w:pPr>
        <w:tabs>
          <w:tab w:val="left" w:pos="475"/>
          <w:tab w:val="left" w:pos="965"/>
          <w:tab w:val="left" w:pos="1440"/>
          <w:tab w:val="left" w:pos="1915"/>
        </w:tabs>
        <w:rPr>
          <w:rFonts w:ascii="Arial" w:hAnsi="Arial" w:cs="Arial"/>
          <w:b/>
        </w:rPr>
      </w:pPr>
      <w:r w:rsidRPr="005944BB">
        <w:rPr>
          <w:rFonts w:ascii="Arial" w:hAnsi="Arial" w:cs="Arial"/>
          <w:b/>
        </w:rPr>
        <w:t>III.   Certificates for classis use</w:t>
      </w:r>
    </w:p>
    <w:p w:rsidR="00EE5BE9" w:rsidRPr="006E3669" w:rsidRDefault="00EE5BE9" w:rsidP="00EE5BE9">
      <w:pPr>
        <w:tabs>
          <w:tab w:val="left" w:pos="475"/>
          <w:tab w:val="left" w:pos="965"/>
          <w:tab w:val="left" w:pos="1440"/>
          <w:tab w:val="left" w:pos="1915"/>
        </w:tabs>
        <w:rPr>
          <w:rFonts w:ascii="Arial" w:hAnsi="Arial" w:cs="Arial"/>
        </w:rPr>
      </w:pPr>
    </w:p>
    <w:p w:rsidR="00EE5BE9" w:rsidRPr="005944BB" w:rsidRDefault="00EE5BE9" w:rsidP="00EE5BE9">
      <w:pPr>
        <w:tabs>
          <w:tab w:val="left" w:pos="475"/>
          <w:tab w:val="left" w:pos="965"/>
          <w:tab w:val="left" w:pos="1440"/>
          <w:tab w:val="left" w:pos="1915"/>
        </w:tabs>
        <w:rPr>
          <w:rFonts w:ascii="Arial" w:hAnsi="Arial" w:cs="Arial"/>
          <w:i/>
        </w:rPr>
      </w:pPr>
      <w:r w:rsidRPr="001861EE">
        <w:rPr>
          <w:rFonts w:ascii="Arial" w:hAnsi="Arial" w:cs="Arial"/>
          <w:i/>
        </w:rPr>
        <w:t>A.</w:t>
      </w:r>
      <w:r w:rsidRPr="001861EE">
        <w:rPr>
          <w:rFonts w:ascii="Arial" w:hAnsi="Arial" w:cs="Arial"/>
          <w:i/>
        </w:rPr>
        <w:tab/>
        <w:t xml:space="preserve">Available </w:t>
      </w:r>
      <w:r w:rsidR="001861EE">
        <w:rPr>
          <w:rFonts w:ascii="Arial" w:hAnsi="Arial" w:cs="Arial"/>
          <w:i/>
        </w:rPr>
        <w:t xml:space="preserve">on the Stated Clerk web page </w:t>
      </w:r>
      <w:r w:rsidRPr="001861EE">
        <w:rPr>
          <w:rFonts w:ascii="Arial" w:hAnsi="Arial" w:cs="Arial"/>
        </w:rPr>
        <w:t>(</w:t>
      </w:r>
      <w:hyperlink r:id="rId14" w:history="1">
        <w:r w:rsidR="001861EE" w:rsidRPr="00C24DDA">
          <w:rPr>
            <w:rStyle w:val="Hyperlink"/>
            <w:rFonts w:ascii="Arial" w:hAnsi="Arial" w:cs="Arial"/>
          </w:rPr>
          <w:t>www.crcna.org/StatedClerks</w:t>
        </w:r>
      </w:hyperlink>
      <w:r w:rsidRPr="001861EE">
        <w:rPr>
          <w:rFonts w:ascii="Arial" w:hAnsi="Arial" w:cs="Arial"/>
        </w:rPr>
        <w:t>)</w:t>
      </w:r>
    </w:p>
    <w:p w:rsidR="00EE5BE9" w:rsidRPr="006E3669" w:rsidRDefault="00EE5BE9" w:rsidP="00EE5BE9">
      <w:pPr>
        <w:tabs>
          <w:tab w:val="left" w:pos="475"/>
          <w:tab w:val="left" w:pos="965"/>
          <w:tab w:val="left" w:pos="1440"/>
          <w:tab w:val="left" w:pos="1915"/>
        </w:tabs>
        <w:rPr>
          <w:rFonts w:ascii="Arial" w:hAnsi="Arial" w:cs="Arial"/>
        </w:rPr>
      </w:pPr>
    </w:p>
    <w:p w:rsidR="001861EE" w:rsidRPr="001861EE" w:rsidRDefault="001861EE" w:rsidP="002F2F03">
      <w:pPr>
        <w:tabs>
          <w:tab w:val="left" w:pos="475"/>
          <w:tab w:val="left" w:pos="965"/>
          <w:tab w:val="left" w:pos="1440"/>
          <w:tab w:val="left" w:pos="1915"/>
        </w:tabs>
        <w:ind w:left="965" w:hanging="965"/>
        <w:rPr>
          <w:rFonts w:ascii="Arial" w:hAnsi="Arial" w:cs="Arial"/>
          <w:b/>
        </w:rPr>
      </w:pPr>
      <w:r>
        <w:rPr>
          <w:rFonts w:ascii="Arial" w:hAnsi="Arial" w:cs="Arial"/>
          <w:b/>
        </w:rPr>
        <w:tab/>
      </w:r>
      <w:r w:rsidRPr="001861EE">
        <w:rPr>
          <w:rFonts w:ascii="Arial" w:hAnsi="Arial" w:cs="Arial"/>
        </w:rPr>
        <w:t>--</w:t>
      </w:r>
      <w:r w:rsidRPr="001861EE">
        <w:rPr>
          <w:rFonts w:ascii="Arial" w:hAnsi="Arial" w:cs="Arial"/>
        </w:rPr>
        <w:tab/>
      </w:r>
      <w:r>
        <w:rPr>
          <w:rFonts w:ascii="Arial" w:hAnsi="Arial" w:cs="Arial"/>
          <w:b/>
        </w:rPr>
        <w:t xml:space="preserve">Classical Credentials </w:t>
      </w:r>
      <w:r w:rsidR="007B029C">
        <w:rPr>
          <w:rFonts w:ascii="Arial" w:hAnsi="Arial" w:cs="Arial"/>
          <w:b/>
        </w:rPr>
        <w:t>(updated 2015)</w:t>
      </w:r>
    </w:p>
    <w:p w:rsidR="00EE5BE9" w:rsidRDefault="002F2F03" w:rsidP="002F2F03">
      <w:pPr>
        <w:tabs>
          <w:tab w:val="left" w:pos="475"/>
          <w:tab w:val="left" w:pos="965"/>
          <w:tab w:val="left" w:pos="1440"/>
          <w:tab w:val="left" w:pos="1915"/>
        </w:tabs>
        <w:ind w:left="965" w:hanging="965"/>
        <w:rPr>
          <w:rFonts w:ascii="Arial" w:hAnsi="Arial" w:cs="Arial"/>
        </w:rPr>
      </w:pPr>
      <w:r>
        <w:rPr>
          <w:rFonts w:ascii="Arial" w:hAnsi="Arial" w:cs="Arial"/>
          <w:b/>
        </w:rPr>
        <w:tab/>
      </w:r>
      <w:r w:rsidRPr="002851A3">
        <w:rPr>
          <w:rFonts w:ascii="Arial" w:hAnsi="Arial" w:cs="Arial"/>
        </w:rPr>
        <w:t>--</w:t>
      </w:r>
      <w:r>
        <w:rPr>
          <w:rFonts w:ascii="Arial" w:hAnsi="Arial" w:cs="Arial"/>
          <w:b/>
        </w:rPr>
        <w:tab/>
      </w:r>
      <w:r w:rsidR="001861EE">
        <w:rPr>
          <w:rFonts w:ascii="Arial" w:hAnsi="Arial" w:cs="Arial"/>
          <w:b/>
        </w:rPr>
        <w:t>Classical Diploma</w:t>
      </w:r>
      <w:r w:rsidR="00EE5BE9" w:rsidRPr="002F2F03">
        <w:rPr>
          <w:rFonts w:ascii="Arial" w:hAnsi="Arial" w:cs="Arial"/>
          <w:b/>
        </w:rPr>
        <w:t xml:space="preserve"> </w:t>
      </w:r>
      <w:r w:rsidR="005431AB">
        <w:rPr>
          <w:rFonts w:ascii="Arial" w:hAnsi="Arial" w:cs="Arial"/>
        </w:rPr>
        <w:t>–</w:t>
      </w:r>
      <w:r w:rsidR="00EE5BE9" w:rsidRPr="002F2F03">
        <w:rPr>
          <w:rFonts w:ascii="Arial" w:hAnsi="Arial" w:cs="Arial"/>
        </w:rPr>
        <w:t xml:space="preserve"> issued </w:t>
      </w:r>
      <w:r w:rsidR="008467DA">
        <w:rPr>
          <w:rFonts w:ascii="Arial" w:hAnsi="Arial" w:cs="Arial"/>
        </w:rPr>
        <w:t>for</w:t>
      </w:r>
      <w:r w:rsidR="00EE5BE9" w:rsidRPr="002F2F03">
        <w:rPr>
          <w:rFonts w:ascii="Arial" w:hAnsi="Arial" w:cs="Arial"/>
        </w:rPr>
        <w:t xml:space="preserve"> candidates who are admitted to the ministry of the Word</w:t>
      </w:r>
    </w:p>
    <w:p w:rsidR="00EB50BE" w:rsidRDefault="00EB50BE" w:rsidP="002F2F03">
      <w:pPr>
        <w:tabs>
          <w:tab w:val="left" w:pos="475"/>
          <w:tab w:val="left" w:pos="965"/>
          <w:tab w:val="left" w:pos="1440"/>
          <w:tab w:val="left" w:pos="1915"/>
        </w:tabs>
        <w:ind w:left="965" w:hanging="965"/>
        <w:rPr>
          <w:rFonts w:ascii="Arial" w:hAnsi="Arial" w:cs="Arial"/>
        </w:rPr>
      </w:pPr>
      <w:r>
        <w:rPr>
          <w:rFonts w:ascii="Arial" w:hAnsi="Arial" w:cs="Arial"/>
        </w:rPr>
        <w:tab/>
        <w:t>--</w:t>
      </w:r>
      <w:r>
        <w:rPr>
          <w:rFonts w:ascii="Arial" w:hAnsi="Arial" w:cs="Arial"/>
        </w:rPr>
        <w:tab/>
      </w:r>
      <w:r w:rsidRPr="00EB50BE">
        <w:rPr>
          <w:rFonts w:ascii="Arial" w:hAnsi="Arial" w:cs="Arial"/>
          <w:b/>
        </w:rPr>
        <w:t>Certificate of Ordination</w:t>
      </w:r>
    </w:p>
    <w:p w:rsidR="00EB50BE" w:rsidRPr="002F2F03" w:rsidRDefault="00EB50BE" w:rsidP="002F2F03">
      <w:pPr>
        <w:tabs>
          <w:tab w:val="left" w:pos="475"/>
          <w:tab w:val="left" w:pos="965"/>
          <w:tab w:val="left" w:pos="1440"/>
          <w:tab w:val="left" w:pos="1915"/>
        </w:tabs>
        <w:ind w:left="965" w:hanging="965"/>
        <w:rPr>
          <w:rFonts w:ascii="Arial" w:hAnsi="Arial" w:cs="Arial"/>
          <w:b/>
        </w:rPr>
      </w:pPr>
      <w:r>
        <w:rPr>
          <w:rFonts w:ascii="Arial" w:hAnsi="Arial" w:cs="Arial"/>
        </w:rPr>
        <w:tab/>
        <w:t>--</w:t>
      </w:r>
      <w:r>
        <w:rPr>
          <w:rFonts w:ascii="Arial" w:hAnsi="Arial" w:cs="Arial"/>
        </w:rPr>
        <w:tab/>
      </w:r>
      <w:r w:rsidRPr="00EB50BE">
        <w:rPr>
          <w:rFonts w:ascii="Arial" w:hAnsi="Arial" w:cs="Arial"/>
          <w:b/>
        </w:rPr>
        <w:t>Certificate – Colloquium Doctum</w:t>
      </w:r>
    </w:p>
    <w:p w:rsidR="00D75266" w:rsidRDefault="002F2F03" w:rsidP="002F2F03">
      <w:pPr>
        <w:tabs>
          <w:tab w:val="left" w:pos="475"/>
          <w:tab w:val="left" w:pos="965"/>
          <w:tab w:val="left" w:pos="1440"/>
          <w:tab w:val="left" w:pos="1915"/>
        </w:tabs>
        <w:rPr>
          <w:rFonts w:ascii="Arial" w:hAnsi="Arial" w:cs="Arial"/>
          <w:b/>
        </w:rPr>
      </w:pPr>
      <w:r>
        <w:rPr>
          <w:rFonts w:ascii="Arial" w:hAnsi="Arial" w:cs="Arial"/>
          <w:b/>
        </w:rPr>
        <w:tab/>
      </w:r>
      <w:r w:rsidRPr="002851A3">
        <w:rPr>
          <w:rFonts w:ascii="Arial" w:hAnsi="Arial" w:cs="Arial"/>
        </w:rPr>
        <w:t>--</w:t>
      </w:r>
      <w:r>
        <w:rPr>
          <w:rFonts w:ascii="Arial" w:hAnsi="Arial" w:cs="Arial"/>
          <w:b/>
        </w:rPr>
        <w:tab/>
      </w:r>
      <w:r w:rsidR="001861EE">
        <w:rPr>
          <w:rFonts w:ascii="Arial" w:hAnsi="Arial" w:cs="Arial"/>
          <w:b/>
        </w:rPr>
        <w:t>Classical Certificate</w:t>
      </w:r>
      <w:r w:rsidR="00EE5BE9" w:rsidRPr="005944BB">
        <w:rPr>
          <w:rFonts w:ascii="Arial" w:hAnsi="Arial" w:cs="Arial"/>
          <w:b/>
        </w:rPr>
        <w:t xml:space="preserve"> for </w:t>
      </w:r>
      <w:r w:rsidR="001861EE">
        <w:rPr>
          <w:rFonts w:ascii="Arial" w:hAnsi="Arial" w:cs="Arial"/>
          <w:b/>
        </w:rPr>
        <w:t>Commissioned Pastor</w:t>
      </w:r>
    </w:p>
    <w:p w:rsidR="00EE5BE9" w:rsidRPr="005944BB" w:rsidRDefault="00D75266" w:rsidP="002F2F03">
      <w:pPr>
        <w:tabs>
          <w:tab w:val="left" w:pos="475"/>
          <w:tab w:val="left" w:pos="965"/>
          <w:tab w:val="left" w:pos="1440"/>
          <w:tab w:val="left" w:pos="1915"/>
        </w:tabs>
        <w:rPr>
          <w:rFonts w:ascii="Arial" w:hAnsi="Arial" w:cs="Arial"/>
          <w:b/>
        </w:rPr>
      </w:pPr>
      <w:r>
        <w:rPr>
          <w:rFonts w:ascii="Arial" w:hAnsi="Arial" w:cs="Arial"/>
          <w:b/>
        </w:rPr>
        <w:tab/>
      </w:r>
      <w:r>
        <w:rPr>
          <w:rFonts w:ascii="Arial" w:hAnsi="Arial" w:cs="Arial"/>
        </w:rPr>
        <w:t>--</w:t>
      </w:r>
      <w:r>
        <w:rPr>
          <w:rFonts w:ascii="Arial" w:hAnsi="Arial" w:cs="Arial"/>
        </w:rPr>
        <w:tab/>
      </w:r>
      <w:r>
        <w:rPr>
          <w:rFonts w:ascii="Arial" w:hAnsi="Arial" w:cs="Arial"/>
          <w:b/>
        </w:rPr>
        <w:t>Classical Certificate for Exhorter</w:t>
      </w:r>
    </w:p>
    <w:p w:rsidR="001D130D" w:rsidRDefault="001D130D" w:rsidP="001D130D">
      <w:pPr>
        <w:tabs>
          <w:tab w:val="left" w:pos="475"/>
          <w:tab w:val="left" w:pos="965"/>
          <w:tab w:val="left" w:pos="1440"/>
          <w:tab w:val="left" w:pos="1915"/>
        </w:tabs>
        <w:rPr>
          <w:rFonts w:ascii="Arial" w:hAnsi="Arial" w:cs="Arial"/>
          <w:b/>
        </w:rPr>
      </w:pPr>
      <w:r w:rsidRPr="001D130D">
        <w:rPr>
          <w:rFonts w:ascii="Arial" w:hAnsi="Arial" w:cs="Arial"/>
        </w:rPr>
        <w:tab/>
        <w:t>--</w:t>
      </w:r>
      <w:r w:rsidRPr="001D130D">
        <w:rPr>
          <w:rFonts w:ascii="Arial" w:hAnsi="Arial" w:cs="Arial"/>
        </w:rPr>
        <w:tab/>
      </w:r>
      <w:r>
        <w:rPr>
          <w:rFonts w:ascii="Arial" w:hAnsi="Arial" w:cs="Arial"/>
          <w:b/>
        </w:rPr>
        <w:t>Letter of Call</w:t>
      </w:r>
      <w:r w:rsidR="00460560">
        <w:rPr>
          <w:rFonts w:ascii="Arial" w:hAnsi="Arial" w:cs="Arial"/>
          <w:b/>
        </w:rPr>
        <w:t xml:space="preserve"> for Minister of the Word</w:t>
      </w:r>
      <w:r>
        <w:rPr>
          <w:rFonts w:ascii="Arial" w:hAnsi="Arial" w:cs="Arial"/>
          <w:b/>
        </w:rPr>
        <w:t xml:space="preserve"> – U.S.</w:t>
      </w:r>
      <w:r w:rsidR="00460560">
        <w:rPr>
          <w:rFonts w:ascii="Arial" w:hAnsi="Arial" w:cs="Arial"/>
          <w:b/>
        </w:rPr>
        <w:t xml:space="preserve"> or Canada</w:t>
      </w:r>
    </w:p>
    <w:p w:rsidR="001D130D" w:rsidRDefault="001D130D" w:rsidP="001D130D">
      <w:pPr>
        <w:tabs>
          <w:tab w:val="left" w:pos="475"/>
          <w:tab w:val="left" w:pos="965"/>
          <w:tab w:val="left" w:pos="1440"/>
          <w:tab w:val="left" w:pos="1915"/>
        </w:tabs>
        <w:rPr>
          <w:rFonts w:ascii="Arial" w:hAnsi="Arial" w:cs="Arial"/>
          <w:b/>
        </w:rPr>
      </w:pPr>
      <w:r w:rsidRPr="001D130D">
        <w:rPr>
          <w:rFonts w:ascii="Arial" w:hAnsi="Arial" w:cs="Arial"/>
        </w:rPr>
        <w:tab/>
        <w:t>--</w:t>
      </w:r>
      <w:r w:rsidRPr="001D130D">
        <w:rPr>
          <w:rFonts w:ascii="Arial" w:hAnsi="Arial" w:cs="Arial"/>
        </w:rPr>
        <w:tab/>
      </w:r>
      <w:r>
        <w:rPr>
          <w:rFonts w:ascii="Arial" w:hAnsi="Arial" w:cs="Arial"/>
          <w:b/>
        </w:rPr>
        <w:t>Letter of Call</w:t>
      </w:r>
      <w:r w:rsidR="00460560">
        <w:rPr>
          <w:rFonts w:ascii="Arial" w:hAnsi="Arial" w:cs="Arial"/>
          <w:b/>
        </w:rPr>
        <w:t xml:space="preserve"> for Commissioned Pastor</w:t>
      </w:r>
      <w:r>
        <w:rPr>
          <w:rFonts w:ascii="Arial" w:hAnsi="Arial" w:cs="Arial"/>
          <w:b/>
        </w:rPr>
        <w:t xml:space="preserve"> – </w:t>
      </w:r>
      <w:r w:rsidR="00460560">
        <w:rPr>
          <w:rFonts w:ascii="Arial" w:hAnsi="Arial" w:cs="Arial"/>
          <w:b/>
        </w:rPr>
        <w:t xml:space="preserve">U.S. or </w:t>
      </w:r>
      <w:r>
        <w:rPr>
          <w:rFonts w:ascii="Arial" w:hAnsi="Arial" w:cs="Arial"/>
          <w:b/>
        </w:rPr>
        <w:t>Canada</w:t>
      </w:r>
    </w:p>
    <w:p w:rsidR="001861EE" w:rsidRPr="005944BB" w:rsidRDefault="001861EE" w:rsidP="001861EE">
      <w:pPr>
        <w:tabs>
          <w:tab w:val="left" w:pos="475"/>
          <w:tab w:val="left" w:pos="965"/>
          <w:tab w:val="left" w:pos="1440"/>
          <w:tab w:val="left" w:pos="1915"/>
        </w:tabs>
        <w:rPr>
          <w:rFonts w:ascii="Arial" w:hAnsi="Arial" w:cs="Arial"/>
          <w:b/>
        </w:rPr>
      </w:pPr>
      <w:r>
        <w:rPr>
          <w:rFonts w:ascii="Arial" w:hAnsi="Arial" w:cs="Arial"/>
          <w:b/>
        </w:rPr>
        <w:tab/>
      </w:r>
      <w:r w:rsidRPr="002851A3">
        <w:rPr>
          <w:rFonts w:ascii="Arial" w:hAnsi="Arial" w:cs="Arial"/>
        </w:rPr>
        <w:t>--</w:t>
      </w:r>
      <w:r>
        <w:rPr>
          <w:rFonts w:ascii="Arial" w:hAnsi="Arial" w:cs="Arial"/>
          <w:b/>
        </w:rPr>
        <w:tab/>
      </w:r>
      <w:r w:rsidRPr="005944BB">
        <w:rPr>
          <w:rFonts w:ascii="Arial" w:hAnsi="Arial" w:cs="Arial"/>
          <w:b/>
        </w:rPr>
        <w:t>Ecclesiastica</w:t>
      </w:r>
      <w:r w:rsidR="00F37DF0">
        <w:rPr>
          <w:rFonts w:ascii="Arial" w:hAnsi="Arial" w:cs="Arial"/>
          <w:b/>
        </w:rPr>
        <w:t>l Credential for a Minister</w:t>
      </w:r>
    </w:p>
    <w:p w:rsidR="00EE5BE9" w:rsidRDefault="001D130D" w:rsidP="00EE5BE9">
      <w:pPr>
        <w:tabs>
          <w:tab w:val="left" w:pos="475"/>
          <w:tab w:val="left" w:pos="965"/>
          <w:tab w:val="left" w:pos="1440"/>
          <w:tab w:val="left" w:pos="1915"/>
        </w:tabs>
        <w:rPr>
          <w:rFonts w:ascii="Arial" w:hAnsi="Arial" w:cs="Arial"/>
        </w:rPr>
      </w:pPr>
      <w:r>
        <w:rPr>
          <w:rFonts w:ascii="Arial" w:hAnsi="Arial" w:cs="Arial"/>
        </w:rPr>
        <w:tab/>
        <w:t>--</w:t>
      </w:r>
      <w:r>
        <w:rPr>
          <w:rFonts w:ascii="Arial" w:hAnsi="Arial" w:cs="Arial"/>
        </w:rPr>
        <w:tab/>
      </w:r>
      <w:r w:rsidRPr="001D130D">
        <w:rPr>
          <w:rFonts w:ascii="Arial" w:hAnsi="Arial" w:cs="Arial"/>
          <w:b/>
        </w:rPr>
        <w:t>Transfer of Supervision for a Retired Minister</w:t>
      </w:r>
    </w:p>
    <w:p w:rsidR="001D130D" w:rsidRPr="006E3669" w:rsidRDefault="001D130D" w:rsidP="00EE5BE9">
      <w:pPr>
        <w:tabs>
          <w:tab w:val="left" w:pos="475"/>
          <w:tab w:val="left" w:pos="965"/>
          <w:tab w:val="left" w:pos="1440"/>
          <w:tab w:val="left" w:pos="1915"/>
        </w:tabs>
        <w:rPr>
          <w:rFonts w:ascii="Arial" w:hAnsi="Arial" w:cs="Arial"/>
        </w:rPr>
      </w:pPr>
    </w:p>
    <w:p w:rsidR="00EE5BE9" w:rsidRPr="002F2F03" w:rsidRDefault="00EE5BE9" w:rsidP="006E3669">
      <w:pPr>
        <w:tabs>
          <w:tab w:val="left" w:pos="475"/>
        </w:tabs>
        <w:rPr>
          <w:rFonts w:ascii="Arial" w:hAnsi="Arial" w:cs="Arial"/>
          <w:i/>
        </w:rPr>
      </w:pPr>
      <w:r w:rsidRPr="002F2F03">
        <w:rPr>
          <w:rFonts w:ascii="Arial" w:hAnsi="Arial" w:cs="Arial"/>
          <w:i/>
        </w:rPr>
        <w:t>B.</w:t>
      </w:r>
      <w:r w:rsidRPr="002F2F03">
        <w:rPr>
          <w:rFonts w:ascii="Arial" w:hAnsi="Arial" w:cs="Arial"/>
          <w:i/>
        </w:rPr>
        <w:tab/>
        <w:t xml:space="preserve">Available from the </w:t>
      </w:r>
      <w:r w:rsidR="008467DA">
        <w:rPr>
          <w:rFonts w:ascii="Arial" w:hAnsi="Arial" w:cs="Arial"/>
          <w:i/>
        </w:rPr>
        <w:t>Office of S</w:t>
      </w:r>
      <w:r w:rsidRPr="002F2F03">
        <w:rPr>
          <w:rFonts w:ascii="Arial" w:hAnsi="Arial" w:cs="Arial"/>
          <w:i/>
        </w:rPr>
        <w:t xml:space="preserve">ynodical </w:t>
      </w:r>
      <w:r w:rsidR="008467DA">
        <w:rPr>
          <w:rFonts w:ascii="Arial" w:hAnsi="Arial" w:cs="Arial"/>
          <w:i/>
        </w:rPr>
        <w:t>S</w:t>
      </w:r>
      <w:r w:rsidRPr="002F2F03">
        <w:rPr>
          <w:rFonts w:ascii="Arial" w:hAnsi="Arial" w:cs="Arial"/>
          <w:i/>
        </w:rPr>
        <w:t>ervices</w:t>
      </w:r>
    </w:p>
    <w:p w:rsidR="00EE5BE9" w:rsidRPr="006E3669" w:rsidRDefault="00EE5BE9" w:rsidP="00EE5BE9">
      <w:pPr>
        <w:tabs>
          <w:tab w:val="left" w:pos="475"/>
          <w:tab w:val="left" w:pos="965"/>
          <w:tab w:val="left" w:pos="1440"/>
          <w:tab w:val="left" w:pos="1915"/>
        </w:tabs>
        <w:rPr>
          <w:rFonts w:ascii="Arial" w:hAnsi="Arial" w:cs="Arial"/>
        </w:rPr>
      </w:pPr>
    </w:p>
    <w:p w:rsidR="00EE5BE9" w:rsidRPr="005944BB" w:rsidRDefault="002F2F03" w:rsidP="002F2F03">
      <w:pPr>
        <w:tabs>
          <w:tab w:val="left" w:pos="475"/>
          <w:tab w:val="left" w:pos="965"/>
          <w:tab w:val="left" w:pos="1440"/>
          <w:tab w:val="left" w:pos="1915"/>
        </w:tabs>
        <w:ind w:left="965" w:hanging="965"/>
        <w:rPr>
          <w:rFonts w:ascii="Arial" w:hAnsi="Arial" w:cs="Arial"/>
          <w:b/>
        </w:rPr>
      </w:pPr>
      <w:r>
        <w:rPr>
          <w:rFonts w:ascii="Arial" w:hAnsi="Arial" w:cs="Arial"/>
          <w:b/>
        </w:rPr>
        <w:tab/>
      </w:r>
      <w:r w:rsidRPr="002851A3">
        <w:rPr>
          <w:rFonts w:ascii="Arial" w:hAnsi="Arial" w:cs="Arial"/>
        </w:rPr>
        <w:t>--</w:t>
      </w:r>
      <w:r>
        <w:rPr>
          <w:rFonts w:ascii="Arial" w:hAnsi="Arial" w:cs="Arial"/>
          <w:b/>
        </w:rPr>
        <w:tab/>
      </w:r>
      <w:r w:rsidR="00EE5BE9" w:rsidRPr="005944BB">
        <w:rPr>
          <w:rFonts w:ascii="Arial" w:hAnsi="Arial" w:cs="Arial"/>
          <w:b/>
        </w:rPr>
        <w:t xml:space="preserve">Certificates of Ordination </w:t>
      </w:r>
      <w:r w:rsidR="00EE5BE9" w:rsidRPr="005944BB">
        <w:rPr>
          <w:rFonts w:ascii="Arial" w:hAnsi="Arial" w:cs="Arial"/>
        </w:rPr>
        <w:t xml:space="preserve">for those ordained to the ministry of the Word, both for candidates </w:t>
      </w:r>
      <w:r w:rsidR="00EE5BE9" w:rsidRPr="000D49F4">
        <w:rPr>
          <w:rFonts w:ascii="Arial" w:hAnsi="Arial" w:cs="Arial"/>
          <w:i/>
        </w:rPr>
        <w:t>and</w:t>
      </w:r>
      <w:r w:rsidR="00EE5BE9" w:rsidRPr="005944BB">
        <w:rPr>
          <w:rFonts w:ascii="Arial" w:hAnsi="Arial" w:cs="Arial"/>
        </w:rPr>
        <w:t xml:space="preserve"> for those entering the ministry via Church Order Article</w:t>
      </w:r>
      <w:r w:rsidR="00D64463">
        <w:rPr>
          <w:rFonts w:ascii="Arial" w:hAnsi="Arial" w:cs="Arial"/>
        </w:rPr>
        <w:t>s 7 and</w:t>
      </w:r>
      <w:r w:rsidR="00EE5BE9" w:rsidRPr="005944BB">
        <w:rPr>
          <w:rFonts w:ascii="Arial" w:hAnsi="Arial" w:cs="Arial"/>
        </w:rPr>
        <w:t xml:space="preserve"> 8</w:t>
      </w:r>
    </w:p>
    <w:p w:rsidR="00EE5BE9" w:rsidRPr="005944BB" w:rsidRDefault="002F2F03" w:rsidP="002F2F03">
      <w:pPr>
        <w:tabs>
          <w:tab w:val="left" w:pos="475"/>
          <w:tab w:val="left" w:pos="965"/>
          <w:tab w:val="left" w:pos="1440"/>
          <w:tab w:val="left" w:pos="1915"/>
        </w:tabs>
        <w:rPr>
          <w:rFonts w:ascii="Arial" w:hAnsi="Arial" w:cs="Arial"/>
          <w:b/>
        </w:rPr>
      </w:pPr>
      <w:r>
        <w:rPr>
          <w:rFonts w:ascii="Arial" w:hAnsi="Arial" w:cs="Arial"/>
          <w:b/>
        </w:rPr>
        <w:tab/>
      </w:r>
      <w:r w:rsidRPr="002851A3">
        <w:rPr>
          <w:rFonts w:ascii="Arial" w:hAnsi="Arial" w:cs="Arial"/>
        </w:rPr>
        <w:t>--</w:t>
      </w:r>
      <w:r>
        <w:rPr>
          <w:rFonts w:ascii="Arial" w:hAnsi="Arial" w:cs="Arial"/>
          <w:b/>
        </w:rPr>
        <w:tab/>
      </w:r>
      <w:r w:rsidR="00EE5BE9" w:rsidRPr="005944BB">
        <w:rPr>
          <w:rFonts w:ascii="Arial" w:hAnsi="Arial" w:cs="Arial"/>
          <w:b/>
        </w:rPr>
        <w:t xml:space="preserve">Certificates of Ordination for </w:t>
      </w:r>
      <w:r w:rsidR="005C72CD">
        <w:rPr>
          <w:rFonts w:ascii="Arial" w:hAnsi="Arial" w:cs="Arial"/>
          <w:b/>
        </w:rPr>
        <w:t>Commissioned</w:t>
      </w:r>
      <w:r w:rsidR="001861EE">
        <w:rPr>
          <w:rFonts w:ascii="Arial" w:hAnsi="Arial" w:cs="Arial"/>
          <w:b/>
        </w:rPr>
        <w:t xml:space="preserve"> Pastor</w:t>
      </w:r>
    </w:p>
    <w:p w:rsidR="00EE5BE9" w:rsidRPr="005944BB" w:rsidRDefault="00EE5BE9" w:rsidP="00EE5BE9">
      <w:pPr>
        <w:pStyle w:val="BodyTextIndent"/>
        <w:tabs>
          <w:tab w:val="left" w:pos="475"/>
          <w:tab w:val="left" w:pos="965"/>
          <w:tab w:val="left" w:pos="1440"/>
          <w:tab w:val="left" w:pos="1915"/>
        </w:tabs>
        <w:ind w:firstLine="0"/>
        <w:rPr>
          <w:rFonts w:cs="Arial"/>
        </w:rPr>
      </w:pPr>
    </w:p>
    <w:p w:rsidR="00EE5BE9" w:rsidRPr="005944BB" w:rsidRDefault="00EE5BE9" w:rsidP="00EE5BE9">
      <w:pPr>
        <w:pStyle w:val="BodyTextIndent"/>
        <w:tabs>
          <w:tab w:val="left" w:pos="475"/>
          <w:tab w:val="left" w:pos="965"/>
          <w:tab w:val="left" w:pos="1440"/>
          <w:tab w:val="left" w:pos="1915"/>
        </w:tabs>
        <w:ind w:firstLine="0"/>
        <w:rPr>
          <w:rFonts w:cs="Arial"/>
        </w:rPr>
      </w:pPr>
      <w:r w:rsidRPr="005944BB">
        <w:rPr>
          <w:rFonts w:cs="Arial"/>
        </w:rPr>
        <w:tab/>
        <w:t xml:space="preserve">Enclosed are two signed copies of Certificates of Ordination and </w:t>
      </w:r>
      <w:r w:rsidR="00D64463">
        <w:rPr>
          <w:rFonts w:cs="Arial"/>
        </w:rPr>
        <w:t>two copies</w:t>
      </w:r>
      <w:r w:rsidRPr="005944BB">
        <w:rPr>
          <w:rFonts w:cs="Arial"/>
        </w:rPr>
        <w:t xml:space="preserve"> for </w:t>
      </w:r>
      <w:r w:rsidR="005C72CD">
        <w:rPr>
          <w:rFonts w:cs="Arial"/>
        </w:rPr>
        <w:t>Commissioned Pastor</w:t>
      </w:r>
      <w:r w:rsidR="00D64463">
        <w:rPr>
          <w:rFonts w:cs="Arial"/>
        </w:rPr>
        <w:t xml:space="preserve"> (to be signed by stated clerk)</w:t>
      </w:r>
      <w:r w:rsidRPr="005944BB">
        <w:rPr>
          <w:rFonts w:cs="Arial"/>
        </w:rPr>
        <w:t xml:space="preserve">. If you are in need of more copies of the certificate for candidates, the certificate for one entering the ministry of the Word via Articles 7 or 8, or the certificate for </w:t>
      </w:r>
      <w:r w:rsidR="005C72CD">
        <w:rPr>
          <w:rFonts w:cs="Arial"/>
        </w:rPr>
        <w:t>commissioned pastor</w:t>
      </w:r>
      <w:r w:rsidRPr="005944BB">
        <w:rPr>
          <w:rFonts w:cs="Arial"/>
        </w:rPr>
        <w:t xml:space="preserve">, please request copies </w:t>
      </w:r>
      <w:r w:rsidR="00527EF7">
        <w:rPr>
          <w:rFonts w:cs="Arial"/>
        </w:rPr>
        <w:t>from</w:t>
      </w:r>
      <w:r w:rsidRPr="005944BB">
        <w:rPr>
          <w:rFonts w:cs="Arial"/>
        </w:rPr>
        <w:t xml:space="preserve"> </w:t>
      </w:r>
      <w:r w:rsidR="0099291D">
        <w:rPr>
          <w:rFonts w:cs="Arial"/>
        </w:rPr>
        <w:t>the Office of Synodical Services</w:t>
      </w:r>
      <w:r w:rsidRPr="005944BB">
        <w:rPr>
          <w:rFonts w:cs="Arial"/>
        </w:rPr>
        <w:t>.</w:t>
      </w:r>
    </w:p>
    <w:p w:rsidR="00C1489A" w:rsidRDefault="00C1489A" w:rsidP="00EE5BE9">
      <w:pPr>
        <w:pStyle w:val="BodyText"/>
        <w:tabs>
          <w:tab w:val="left" w:pos="475"/>
          <w:tab w:val="left" w:pos="965"/>
          <w:tab w:val="left" w:pos="1440"/>
          <w:tab w:val="left" w:pos="1915"/>
        </w:tabs>
      </w:pPr>
    </w:p>
    <w:p w:rsidR="00D64463" w:rsidRDefault="00D64463" w:rsidP="00EE5BE9">
      <w:pPr>
        <w:pStyle w:val="BodyText"/>
        <w:tabs>
          <w:tab w:val="left" w:pos="475"/>
          <w:tab w:val="left" w:pos="965"/>
          <w:tab w:val="left" w:pos="1440"/>
          <w:tab w:val="left" w:pos="1915"/>
        </w:tabs>
      </w:pPr>
    </w:p>
    <w:p w:rsidR="00D64463" w:rsidRDefault="00D64463" w:rsidP="00EE5BE9">
      <w:pPr>
        <w:pStyle w:val="BodyText"/>
        <w:tabs>
          <w:tab w:val="left" w:pos="475"/>
          <w:tab w:val="left" w:pos="965"/>
          <w:tab w:val="left" w:pos="1440"/>
          <w:tab w:val="left" w:pos="1915"/>
        </w:tabs>
      </w:pPr>
    </w:p>
    <w:p w:rsidR="00EE5BE9" w:rsidRDefault="00EE5BE9" w:rsidP="00EE5BE9">
      <w:pPr>
        <w:pStyle w:val="BodyText"/>
        <w:tabs>
          <w:tab w:val="left" w:pos="475"/>
          <w:tab w:val="left" w:pos="965"/>
          <w:tab w:val="left" w:pos="1440"/>
          <w:tab w:val="left" w:pos="1915"/>
        </w:tabs>
        <w:rPr>
          <w:b/>
        </w:rPr>
      </w:pPr>
      <w:r>
        <w:rPr>
          <w:b/>
        </w:rPr>
        <w:lastRenderedPageBreak/>
        <w:t>IV.   Ordination materials</w:t>
      </w:r>
    </w:p>
    <w:p w:rsidR="00EE5BE9" w:rsidRDefault="00EE5BE9" w:rsidP="00EE5BE9">
      <w:pPr>
        <w:pStyle w:val="BodyText"/>
        <w:tabs>
          <w:tab w:val="left" w:pos="475"/>
          <w:tab w:val="left" w:pos="965"/>
          <w:tab w:val="left" w:pos="1440"/>
          <w:tab w:val="left" w:pos="1915"/>
        </w:tabs>
      </w:pPr>
    </w:p>
    <w:p w:rsidR="00EE5BE9" w:rsidRPr="004B06E8" w:rsidRDefault="00EE5BE9" w:rsidP="00EE5BE9">
      <w:pPr>
        <w:pStyle w:val="BodyText"/>
        <w:tabs>
          <w:tab w:val="left" w:pos="475"/>
          <w:tab w:val="left" w:pos="965"/>
          <w:tab w:val="left" w:pos="1440"/>
          <w:tab w:val="left" w:pos="1915"/>
        </w:tabs>
        <w:ind w:right="-180"/>
      </w:pPr>
      <w:r>
        <w:tab/>
      </w:r>
      <w:r w:rsidRPr="00215E43">
        <w:rPr>
          <w:rFonts w:cs="Arial"/>
          <w:szCs w:val="22"/>
        </w:rPr>
        <w:t>Calvin Seminary M.Div. graduates are processed for candidacy by the Candidacy Committee</w:t>
      </w:r>
      <w:r>
        <w:rPr>
          <w:rFonts w:cs="Arial"/>
          <w:szCs w:val="22"/>
        </w:rPr>
        <w:t>—</w:t>
      </w:r>
      <w:r w:rsidRPr="00215E43">
        <w:rPr>
          <w:rFonts w:cs="Arial"/>
          <w:szCs w:val="22"/>
        </w:rPr>
        <w:t xml:space="preserve">there is no change in the involvement of classes in the examination of candidates. </w:t>
      </w:r>
      <w:r>
        <w:rPr>
          <w:rFonts w:cs="Arial"/>
          <w:szCs w:val="22"/>
        </w:rPr>
        <w:t>There is an extensive Candidacy Committee M</w:t>
      </w:r>
      <w:r w:rsidRPr="00215E43">
        <w:rPr>
          <w:rFonts w:cs="Arial"/>
          <w:szCs w:val="22"/>
        </w:rPr>
        <w:t xml:space="preserve">anual that describes the procedures to be followed </w:t>
      </w:r>
      <w:r w:rsidR="00D03E9A">
        <w:rPr>
          <w:rFonts w:cs="Arial"/>
          <w:szCs w:val="22"/>
        </w:rPr>
        <w:t xml:space="preserve">for </w:t>
      </w:r>
      <w:r w:rsidR="00D03E9A" w:rsidRPr="00D03E9A">
        <w:rPr>
          <w:rFonts w:cs="Arial"/>
          <w:szCs w:val="22"/>
        </w:rPr>
        <w:t>Church Order Article</w:t>
      </w:r>
      <w:r w:rsidR="00D64463">
        <w:rPr>
          <w:rFonts w:cs="Arial"/>
          <w:szCs w:val="22"/>
        </w:rPr>
        <w:t>s</w:t>
      </w:r>
      <w:r w:rsidR="00D03E9A" w:rsidRPr="00D03E9A">
        <w:rPr>
          <w:rFonts w:cs="Arial"/>
          <w:szCs w:val="22"/>
        </w:rPr>
        <w:t xml:space="preserve"> 7, 8, and commissioned pastor (Article 23) ordinations</w:t>
      </w:r>
      <w:r w:rsidRPr="00215E43">
        <w:rPr>
          <w:rFonts w:cs="Arial"/>
          <w:szCs w:val="22"/>
        </w:rPr>
        <w:t>. The details of C</w:t>
      </w:r>
      <w:r>
        <w:rPr>
          <w:rFonts w:cs="Arial"/>
          <w:szCs w:val="22"/>
        </w:rPr>
        <w:t xml:space="preserve">andidacy </w:t>
      </w:r>
      <w:r w:rsidRPr="00215E43">
        <w:rPr>
          <w:rFonts w:cs="Arial"/>
          <w:szCs w:val="22"/>
        </w:rPr>
        <w:t>C</w:t>
      </w:r>
      <w:r>
        <w:rPr>
          <w:rFonts w:cs="Arial"/>
          <w:szCs w:val="22"/>
        </w:rPr>
        <w:t>ommittee</w:t>
      </w:r>
      <w:r w:rsidRPr="00215E43">
        <w:rPr>
          <w:rFonts w:cs="Arial"/>
          <w:szCs w:val="22"/>
        </w:rPr>
        <w:t xml:space="preserve"> procedu</w:t>
      </w:r>
      <w:r>
        <w:rPr>
          <w:rFonts w:cs="Arial"/>
          <w:szCs w:val="22"/>
        </w:rPr>
        <w:t>res are available on the CRCNA webs</w:t>
      </w:r>
      <w:r w:rsidRPr="00215E43">
        <w:rPr>
          <w:rFonts w:cs="Arial"/>
          <w:szCs w:val="22"/>
        </w:rPr>
        <w:t>ite (</w:t>
      </w:r>
      <w:hyperlink r:id="rId15" w:history="1">
        <w:r w:rsidR="005C72CD" w:rsidRPr="00E115CA">
          <w:rPr>
            <w:rStyle w:val="Hyperlink"/>
            <w:rFonts w:cs="Arial"/>
            <w:szCs w:val="22"/>
          </w:rPr>
          <w:t>www.crcna.org/candidacy</w:t>
        </w:r>
      </w:hyperlink>
      <w:r w:rsidRPr="00215E43">
        <w:rPr>
          <w:rFonts w:cs="Arial"/>
          <w:szCs w:val="22"/>
        </w:rPr>
        <w:t xml:space="preserve">) and at least parts of the procedure </w:t>
      </w:r>
      <w:r>
        <w:rPr>
          <w:rFonts w:cs="Arial"/>
          <w:szCs w:val="22"/>
        </w:rPr>
        <w:t>are</w:t>
      </w:r>
      <w:r w:rsidRPr="00215E43">
        <w:rPr>
          <w:rFonts w:cs="Arial"/>
          <w:szCs w:val="22"/>
        </w:rPr>
        <w:t xml:space="preserve"> included in the </w:t>
      </w:r>
      <w:r w:rsidRPr="00215E43">
        <w:rPr>
          <w:rFonts w:cs="Arial"/>
          <w:i/>
          <w:szCs w:val="22"/>
        </w:rPr>
        <w:t>Manual for Synodical Deputies</w:t>
      </w:r>
      <w:r w:rsidRPr="00215E43">
        <w:rPr>
          <w:rFonts w:cs="Arial"/>
          <w:szCs w:val="22"/>
        </w:rPr>
        <w:t xml:space="preserve"> and the </w:t>
      </w:r>
      <w:r w:rsidRPr="00215E43">
        <w:rPr>
          <w:rFonts w:cs="Arial"/>
          <w:i/>
          <w:szCs w:val="22"/>
        </w:rPr>
        <w:t xml:space="preserve">Church Order and </w:t>
      </w:r>
      <w:r w:rsidR="000D49F4">
        <w:rPr>
          <w:rFonts w:cs="Arial"/>
          <w:i/>
          <w:szCs w:val="22"/>
        </w:rPr>
        <w:t>Its Supplements</w:t>
      </w:r>
      <w:r w:rsidRPr="00215E43">
        <w:rPr>
          <w:rFonts w:cs="Arial"/>
          <w:szCs w:val="22"/>
        </w:rPr>
        <w:t xml:space="preserve">. </w:t>
      </w:r>
      <w:r w:rsidR="00D64463">
        <w:rPr>
          <w:rFonts w:cs="Arial"/>
          <w:szCs w:val="22"/>
        </w:rPr>
        <w:t>T</w:t>
      </w:r>
      <w:r w:rsidRPr="00215E43">
        <w:rPr>
          <w:rFonts w:cs="Arial"/>
          <w:szCs w:val="22"/>
        </w:rPr>
        <w:t xml:space="preserve">he primary contact person for </w:t>
      </w:r>
      <w:r>
        <w:rPr>
          <w:rFonts w:cs="Arial"/>
          <w:szCs w:val="22"/>
        </w:rPr>
        <w:t>candidacy</w:t>
      </w:r>
      <w:r w:rsidR="00D64463">
        <w:rPr>
          <w:rFonts w:cs="Arial"/>
          <w:szCs w:val="22"/>
        </w:rPr>
        <w:t xml:space="preserve"> related</w:t>
      </w:r>
      <w:r>
        <w:rPr>
          <w:rFonts w:cs="Arial"/>
          <w:szCs w:val="22"/>
        </w:rPr>
        <w:t xml:space="preserve"> matters</w:t>
      </w:r>
      <w:r w:rsidRPr="00215E43">
        <w:rPr>
          <w:rFonts w:cs="Arial"/>
          <w:szCs w:val="22"/>
        </w:rPr>
        <w:t xml:space="preserve"> is </w:t>
      </w:r>
      <w:r>
        <w:rPr>
          <w:rFonts w:cs="Arial"/>
          <w:szCs w:val="22"/>
        </w:rPr>
        <w:t xml:space="preserve">Rev. David </w:t>
      </w:r>
      <w:r w:rsidRPr="004B06E8">
        <w:rPr>
          <w:rFonts w:cs="Arial"/>
          <w:szCs w:val="22"/>
        </w:rPr>
        <w:t>Koll</w:t>
      </w:r>
      <w:r w:rsidR="00527EF7">
        <w:rPr>
          <w:rFonts w:cs="Arial"/>
          <w:szCs w:val="22"/>
        </w:rPr>
        <w:t>, director of candi</w:t>
      </w:r>
      <w:r w:rsidR="00BF14D7">
        <w:rPr>
          <w:rFonts w:cs="Arial"/>
          <w:szCs w:val="22"/>
        </w:rPr>
        <w:t>d</w:t>
      </w:r>
      <w:r w:rsidR="00527EF7">
        <w:rPr>
          <w:rFonts w:cs="Arial"/>
          <w:szCs w:val="22"/>
        </w:rPr>
        <w:t>acy</w:t>
      </w:r>
      <w:r w:rsidR="005C72CD">
        <w:rPr>
          <w:rFonts w:cs="Arial"/>
          <w:szCs w:val="22"/>
        </w:rPr>
        <w:t xml:space="preserve"> (</w:t>
      </w:r>
      <w:hyperlink r:id="rId16" w:history="1">
        <w:r w:rsidR="005C72CD" w:rsidRPr="00E115CA">
          <w:rPr>
            <w:rStyle w:val="Hyperlink"/>
            <w:rFonts w:cs="Arial"/>
            <w:szCs w:val="22"/>
          </w:rPr>
          <w:t>dkoll@crcna.org</w:t>
        </w:r>
      </w:hyperlink>
      <w:r w:rsidR="005C72CD">
        <w:rPr>
          <w:rFonts w:cs="Arial"/>
          <w:szCs w:val="22"/>
        </w:rPr>
        <w:t>)</w:t>
      </w:r>
      <w:r w:rsidRPr="004B06E8">
        <w:rPr>
          <w:rFonts w:cs="Arial"/>
          <w:szCs w:val="22"/>
        </w:rPr>
        <w:t>.</w:t>
      </w:r>
    </w:p>
    <w:p w:rsidR="00EE5BE9" w:rsidRDefault="00EE5BE9" w:rsidP="00EE5BE9">
      <w:pPr>
        <w:tabs>
          <w:tab w:val="left" w:pos="475"/>
          <w:tab w:val="left" w:pos="965"/>
          <w:tab w:val="left" w:pos="1440"/>
          <w:tab w:val="left" w:pos="1915"/>
          <w:tab w:val="left" w:pos="2405"/>
        </w:tabs>
        <w:rPr>
          <w:rFonts w:ascii="Arial" w:hAnsi="Arial" w:cs="Arial"/>
        </w:rPr>
      </w:pPr>
    </w:p>
    <w:p w:rsidR="00EE5BE9" w:rsidRDefault="00EE5BE9" w:rsidP="00EE5BE9">
      <w:pPr>
        <w:pStyle w:val="BodyText"/>
        <w:tabs>
          <w:tab w:val="left" w:pos="475"/>
          <w:tab w:val="left" w:pos="965"/>
          <w:tab w:val="left" w:pos="1440"/>
          <w:tab w:val="left" w:pos="1915"/>
        </w:tabs>
        <w:rPr>
          <w:b/>
        </w:rPr>
      </w:pPr>
      <w:r>
        <w:rPr>
          <w:b/>
        </w:rPr>
        <w:t xml:space="preserve">V.   Deadlines for the synodical </w:t>
      </w:r>
      <w:r>
        <w:rPr>
          <w:b/>
          <w:i/>
        </w:rPr>
        <w:t>Agenda</w:t>
      </w:r>
    </w:p>
    <w:p w:rsidR="002F2F03" w:rsidRDefault="002F2F03" w:rsidP="002F2F03">
      <w:pPr>
        <w:tabs>
          <w:tab w:val="left" w:pos="475"/>
          <w:tab w:val="left" w:pos="965"/>
          <w:tab w:val="left" w:pos="1440"/>
          <w:tab w:val="left" w:pos="1915"/>
        </w:tabs>
        <w:rPr>
          <w:rFonts w:ascii="Arial" w:hAnsi="Arial" w:cs="Arial"/>
        </w:rPr>
      </w:pPr>
    </w:p>
    <w:p w:rsidR="002F2F03" w:rsidRPr="00CA67EE" w:rsidRDefault="002F2F03" w:rsidP="002F2F03">
      <w:pPr>
        <w:tabs>
          <w:tab w:val="left" w:pos="475"/>
          <w:tab w:val="left" w:pos="965"/>
          <w:tab w:val="left" w:pos="1440"/>
          <w:tab w:val="left" w:pos="1915"/>
        </w:tabs>
        <w:rPr>
          <w:rFonts w:ascii="Arial" w:hAnsi="Arial" w:cs="Arial"/>
        </w:rPr>
      </w:pPr>
      <w:r>
        <w:rPr>
          <w:rFonts w:ascii="Arial" w:hAnsi="Arial" w:cs="Arial"/>
        </w:rPr>
        <w:tab/>
      </w:r>
      <w:r w:rsidRPr="005944BB">
        <w:rPr>
          <w:rFonts w:ascii="Arial" w:hAnsi="Arial" w:cs="Arial"/>
        </w:rPr>
        <w:t>All overtures, appeals, and communications endorsed by classis</w:t>
      </w:r>
      <w:r>
        <w:rPr>
          <w:rFonts w:ascii="Arial" w:hAnsi="Arial" w:cs="Arial"/>
        </w:rPr>
        <w:t xml:space="preserve"> must be s</w:t>
      </w:r>
      <w:r w:rsidRPr="00CA67EE">
        <w:rPr>
          <w:rFonts w:ascii="Arial" w:hAnsi="Arial" w:cs="Arial"/>
        </w:rPr>
        <w:t>ubmit</w:t>
      </w:r>
      <w:r>
        <w:rPr>
          <w:rFonts w:ascii="Arial" w:hAnsi="Arial" w:cs="Arial"/>
        </w:rPr>
        <w:t>ted</w:t>
      </w:r>
      <w:r w:rsidRPr="00CA67EE">
        <w:rPr>
          <w:rFonts w:ascii="Arial" w:hAnsi="Arial" w:cs="Arial"/>
        </w:rPr>
        <w:t xml:space="preserve"> to the executive director</w:t>
      </w:r>
      <w:r w:rsidR="008467DA">
        <w:rPr>
          <w:rFonts w:ascii="Arial" w:hAnsi="Arial" w:cs="Arial"/>
        </w:rPr>
        <w:t>,</w:t>
      </w:r>
      <w:r>
        <w:rPr>
          <w:rFonts w:ascii="Arial" w:hAnsi="Arial" w:cs="Arial"/>
        </w:rPr>
        <w:t xml:space="preserve"> </w:t>
      </w:r>
      <w:r w:rsidRPr="00CA67EE">
        <w:rPr>
          <w:rFonts w:ascii="Arial" w:hAnsi="Arial" w:cs="Arial"/>
        </w:rPr>
        <w:t>addressed to synod</w:t>
      </w:r>
      <w:r w:rsidR="008467DA">
        <w:rPr>
          <w:rFonts w:ascii="Arial" w:hAnsi="Arial" w:cs="Arial"/>
        </w:rPr>
        <w:t>,</w:t>
      </w:r>
      <w:r w:rsidRPr="00CA67EE">
        <w:rPr>
          <w:rFonts w:ascii="Arial" w:hAnsi="Arial" w:cs="Arial"/>
        </w:rPr>
        <w:t xml:space="preserve"> </w:t>
      </w:r>
      <w:r w:rsidR="008467DA">
        <w:rPr>
          <w:rFonts w:ascii="Arial" w:hAnsi="Arial" w:cs="Arial"/>
        </w:rPr>
        <w:t xml:space="preserve">and </w:t>
      </w:r>
      <w:r w:rsidRPr="00CA67EE">
        <w:rPr>
          <w:rFonts w:ascii="Arial" w:hAnsi="Arial" w:cs="Arial"/>
        </w:rPr>
        <w:t xml:space="preserve">sent as a </w:t>
      </w:r>
      <w:r w:rsidRPr="00CA67EE">
        <w:rPr>
          <w:rFonts w:ascii="Arial" w:hAnsi="Arial" w:cs="Arial"/>
          <w:b/>
        </w:rPr>
        <w:t>separate official communication</w:t>
      </w:r>
      <w:r w:rsidRPr="00CA67EE">
        <w:rPr>
          <w:rFonts w:ascii="Arial" w:hAnsi="Arial" w:cs="Arial"/>
        </w:rPr>
        <w:t xml:space="preserve">, signed by the stated clerk. Electronic copy should be sent to </w:t>
      </w:r>
      <w:r w:rsidR="0099291D">
        <w:rPr>
          <w:rFonts w:ascii="Arial" w:hAnsi="Arial" w:cs="Arial"/>
        </w:rPr>
        <w:t>the Office of Synodical Services</w:t>
      </w:r>
      <w:r w:rsidRPr="00CA67EE">
        <w:rPr>
          <w:rFonts w:ascii="Arial" w:hAnsi="Arial" w:cs="Arial"/>
        </w:rPr>
        <w:t xml:space="preserve">. (See </w:t>
      </w:r>
      <w:r w:rsidRPr="005944BB">
        <w:rPr>
          <w:rFonts w:ascii="Arial" w:hAnsi="Arial" w:cs="Arial"/>
          <w:i/>
        </w:rPr>
        <w:t>Rules for Synodical Procedure</w:t>
      </w:r>
      <w:r w:rsidRPr="00CA67EE">
        <w:rPr>
          <w:rFonts w:ascii="Arial" w:hAnsi="Arial" w:cs="Arial"/>
        </w:rPr>
        <w:t xml:space="preserve"> section V for</w:t>
      </w:r>
      <w:r w:rsidR="008467DA">
        <w:rPr>
          <w:rFonts w:ascii="Arial" w:hAnsi="Arial" w:cs="Arial"/>
        </w:rPr>
        <w:t xml:space="preserve"> definitions, </w:t>
      </w:r>
      <w:r w:rsidRPr="00CA67EE">
        <w:rPr>
          <w:rFonts w:ascii="Arial" w:hAnsi="Arial" w:cs="Arial"/>
        </w:rPr>
        <w:t>a list of items legally before synod</w:t>
      </w:r>
      <w:r w:rsidR="008467DA">
        <w:rPr>
          <w:rFonts w:ascii="Arial" w:hAnsi="Arial" w:cs="Arial"/>
        </w:rPr>
        <w:t>,</w:t>
      </w:r>
      <w:r w:rsidRPr="00CA67EE">
        <w:rPr>
          <w:rFonts w:ascii="Arial" w:hAnsi="Arial" w:cs="Arial"/>
        </w:rPr>
        <w:t xml:space="preserve"> and deadlines.)</w:t>
      </w:r>
    </w:p>
    <w:p w:rsidR="00EE5BE9" w:rsidRPr="006E3669" w:rsidRDefault="00EE5BE9" w:rsidP="00EE5BE9">
      <w:pPr>
        <w:pStyle w:val="BodyText"/>
        <w:tabs>
          <w:tab w:val="left" w:pos="475"/>
          <w:tab w:val="left" w:pos="965"/>
          <w:tab w:val="left" w:pos="1440"/>
          <w:tab w:val="left" w:pos="1915"/>
        </w:tabs>
      </w:pPr>
    </w:p>
    <w:p w:rsidR="00EE5BE9" w:rsidRDefault="00EE5BE9" w:rsidP="00EE5BE9">
      <w:pPr>
        <w:pStyle w:val="BodyText"/>
        <w:tabs>
          <w:tab w:val="left" w:pos="475"/>
          <w:tab w:val="left" w:pos="965"/>
          <w:tab w:val="left" w:pos="1440"/>
          <w:tab w:val="left" w:pos="1915"/>
        </w:tabs>
      </w:pPr>
      <w:r>
        <w:tab/>
        <w:t xml:space="preserve">Please observe the established deadlines for submitting overtures to be included in the printed </w:t>
      </w:r>
      <w:r>
        <w:rPr>
          <w:i/>
        </w:rPr>
        <w:t>Agenda for Synod</w:t>
      </w:r>
      <w:r>
        <w:t xml:space="preserve">. No overtures received in the denominational office after March 15 will be printed in the </w:t>
      </w:r>
      <w:r>
        <w:rPr>
          <w:i/>
        </w:rPr>
        <w:t>Agenda for Synod</w:t>
      </w:r>
      <w:r>
        <w:t xml:space="preserve"> or considered for decision by synod, with the exception of overtures which deal with matters relevant to reports found in the printed </w:t>
      </w:r>
      <w:r>
        <w:rPr>
          <w:i/>
        </w:rPr>
        <w:t>Agenda for Synod</w:t>
      </w:r>
      <w:r>
        <w:t>.</w:t>
      </w:r>
    </w:p>
    <w:p w:rsidR="00EE5BE9" w:rsidRDefault="00EE5BE9" w:rsidP="00EE5BE9">
      <w:pPr>
        <w:pStyle w:val="BodyText"/>
        <w:tabs>
          <w:tab w:val="left" w:pos="475"/>
          <w:tab w:val="left" w:pos="965"/>
          <w:tab w:val="left" w:pos="1440"/>
          <w:tab w:val="left" w:pos="1915"/>
        </w:tabs>
      </w:pPr>
    </w:p>
    <w:p w:rsidR="00EE5BE9" w:rsidRDefault="00EE5BE9" w:rsidP="00EE5BE9">
      <w:pPr>
        <w:pStyle w:val="BodyText"/>
        <w:tabs>
          <w:tab w:val="left" w:pos="475"/>
          <w:tab w:val="left" w:pos="965"/>
          <w:tab w:val="left" w:pos="1440"/>
          <w:tab w:val="left" w:pos="1915"/>
        </w:tabs>
      </w:pPr>
      <w:r>
        <w:tab/>
        <w:t>Note the following decision of Synod 1988 relative to materials submitted to synod:</w:t>
      </w:r>
    </w:p>
    <w:p w:rsidR="00EE5BE9" w:rsidRDefault="00EE5BE9" w:rsidP="00EE5BE9">
      <w:pPr>
        <w:pStyle w:val="BodyText"/>
        <w:tabs>
          <w:tab w:val="left" w:pos="475"/>
          <w:tab w:val="left" w:pos="965"/>
          <w:tab w:val="left" w:pos="1440"/>
          <w:tab w:val="left" w:pos="1915"/>
        </w:tabs>
      </w:pPr>
    </w:p>
    <w:p w:rsidR="00EE5BE9" w:rsidRDefault="00EE5BE9" w:rsidP="008467DA">
      <w:pPr>
        <w:pStyle w:val="BodyText"/>
        <w:tabs>
          <w:tab w:val="left" w:pos="475"/>
          <w:tab w:val="left" w:pos="965"/>
          <w:tab w:val="left" w:pos="1440"/>
          <w:tab w:val="left" w:pos="1915"/>
        </w:tabs>
        <w:ind w:left="990" w:right="720"/>
        <w:rPr>
          <w:sz w:val="18"/>
        </w:rPr>
      </w:pPr>
      <w:r>
        <w:rPr>
          <w:sz w:val="18"/>
        </w:rPr>
        <w:t xml:space="preserve">All information pertinent to an appeal (except for a personal appeal), overture, or report must be included in the appeal, overture, or report as adopted for printing by the committee or assembly submitting it. Documents relating to an appeal, overture, or report are to be listed as exhibits. Such documents will be listed as on file in the [denominational] office and will not be printed in the </w:t>
      </w:r>
      <w:r>
        <w:rPr>
          <w:i/>
          <w:sz w:val="18"/>
        </w:rPr>
        <w:t>Agenda for Synod</w:t>
      </w:r>
      <w:r>
        <w:rPr>
          <w:sz w:val="18"/>
        </w:rPr>
        <w:t xml:space="preserve"> or the </w:t>
      </w:r>
      <w:r>
        <w:rPr>
          <w:i/>
          <w:sz w:val="18"/>
        </w:rPr>
        <w:t>Acts of Synod</w:t>
      </w:r>
      <w:r>
        <w:rPr>
          <w:sz w:val="18"/>
        </w:rPr>
        <w:t>.</w:t>
      </w:r>
    </w:p>
    <w:p w:rsidR="00EE5BE9" w:rsidRDefault="00EE5BE9" w:rsidP="00EE5BE9">
      <w:pPr>
        <w:pStyle w:val="BodyText"/>
        <w:tabs>
          <w:tab w:val="left" w:pos="475"/>
          <w:tab w:val="left" w:pos="965"/>
          <w:tab w:val="left" w:pos="1440"/>
          <w:tab w:val="left" w:pos="1915"/>
        </w:tabs>
        <w:ind w:left="1440" w:right="720"/>
        <w:rPr>
          <w:sz w:val="18"/>
        </w:rPr>
      </w:pPr>
    </w:p>
    <w:p w:rsidR="00EE5BE9" w:rsidRDefault="00EE5BE9" w:rsidP="00EE5BE9">
      <w:pPr>
        <w:pStyle w:val="BodyText"/>
        <w:tabs>
          <w:tab w:val="left" w:pos="475"/>
          <w:tab w:val="left" w:pos="965"/>
          <w:tab w:val="left" w:pos="1440"/>
          <w:tab w:val="left" w:pos="1915"/>
        </w:tabs>
        <w:ind w:left="1440" w:right="720"/>
        <w:rPr>
          <w:i/>
          <w:sz w:val="18"/>
        </w:rPr>
      </w:pPr>
      <w:r>
        <w:rPr>
          <w:i/>
          <w:sz w:val="18"/>
        </w:rPr>
        <w:t>Grounds:</w:t>
      </w:r>
    </w:p>
    <w:p w:rsidR="00EE5BE9" w:rsidRDefault="00EE5BE9" w:rsidP="00EE5BE9">
      <w:pPr>
        <w:pStyle w:val="BodyText"/>
        <w:numPr>
          <w:ilvl w:val="0"/>
          <w:numId w:val="2"/>
        </w:numPr>
        <w:tabs>
          <w:tab w:val="left" w:pos="475"/>
          <w:tab w:val="left" w:pos="965"/>
          <w:tab w:val="left" w:pos="1440"/>
          <w:tab w:val="left" w:pos="1800"/>
          <w:tab w:val="left" w:pos="1915"/>
        </w:tabs>
        <w:ind w:right="720"/>
        <w:rPr>
          <w:sz w:val="18"/>
        </w:rPr>
      </w:pPr>
      <w:r>
        <w:rPr>
          <w:sz w:val="18"/>
        </w:rPr>
        <w:t xml:space="preserve">All materials pertinent to an agenda item should be available to all delegates of synod in the printed </w:t>
      </w:r>
      <w:r>
        <w:rPr>
          <w:i/>
          <w:sz w:val="18"/>
        </w:rPr>
        <w:t>Agenda</w:t>
      </w:r>
      <w:r>
        <w:rPr>
          <w:sz w:val="18"/>
        </w:rPr>
        <w:t>.</w:t>
      </w:r>
    </w:p>
    <w:p w:rsidR="00EE5BE9" w:rsidRDefault="00EE5BE9" w:rsidP="00EE5BE9">
      <w:pPr>
        <w:pStyle w:val="BodyText"/>
        <w:numPr>
          <w:ilvl w:val="0"/>
          <w:numId w:val="2"/>
        </w:numPr>
        <w:tabs>
          <w:tab w:val="left" w:pos="475"/>
          <w:tab w:val="left" w:pos="965"/>
          <w:tab w:val="left" w:pos="1440"/>
          <w:tab w:val="left" w:pos="1800"/>
          <w:tab w:val="left" w:pos="1915"/>
        </w:tabs>
        <w:ind w:right="720"/>
        <w:rPr>
          <w:sz w:val="18"/>
        </w:rPr>
      </w:pPr>
      <w:r>
        <w:rPr>
          <w:sz w:val="18"/>
        </w:rPr>
        <w:t>No material is to be printed or forwarded that has not been approved by the sending committee or assembly.</w:t>
      </w:r>
    </w:p>
    <w:p w:rsidR="00EE5BE9" w:rsidRDefault="00EE5BE9" w:rsidP="00EE5BE9">
      <w:pPr>
        <w:pStyle w:val="BodyText"/>
        <w:tabs>
          <w:tab w:val="left" w:pos="475"/>
          <w:tab w:val="left" w:pos="965"/>
          <w:tab w:val="left" w:pos="1440"/>
          <w:tab w:val="left" w:pos="1915"/>
        </w:tabs>
      </w:pPr>
    </w:p>
    <w:p w:rsidR="005F64D2" w:rsidRPr="005F64D2" w:rsidRDefault="005F64D2" w:rsidP="00EE5BE9">
      <w:pPr>
        <w:pStyle w:val="BodyText"/>
        <w:tabs>
          <w:tab w:val="left" w:pos="475"/>
          <w:tab w:val="left" w:pos="965"/>
          <w:tab w:val="left" w:pos="1440"/>
          <w:tab w:val="left" w:pos="1915"/>
        </w:tabs>
        <w:rPr>
          <w:b/>
        </w:rPr>
      </w:pPr>
      <w:r w:rsidRPr="005F64D2">
        <w:rPr>
          <w:b/>
        </w:rPr>
        <w:t>VI.   Organized, emerging, and multisite churches</w:t>
      </w:r>
    </w:p>
    <w:p w:rsidR="005F64D2" w:rsidRDefault="005F64D2" w:rsidP="005F64D2">
      <w:pPr>
        <w:pStyle w:val="BodyText"/>
        <w:tabs>
          <w:tab w:val="left" w:pos="475"/>
          <w:tab w:val="left" w:pos="965"/>
          <w:tab w:val="left" w:pos="1440"/>
          <w:tab w:val="left" w:pos="1915"/>
        </w:tabs>
      </w:pPr>
    </w:p>
    <w:p w:rsidR="005F64D2" w:rsidRPr="005F64D2" w:rsidRDefault="005F64D2" w:rsidP="005F64D2">
      <w:pPr>
        <w:pStyle w:val="BodyText"/>
        <w:tabs>
          <w:tab w:val="left" w:pos="475"/>
          <w:tab w:val="left" w:pos="965"/>
          <w:tab w:val="left" w:pos="1440"/>
          <w:tab w:val="left" w:pos="1915"/>
        </w:tabs>
        <w:rPr>
          <w:i/>
        </w:rPr>
      </w:pPr>
      <w:r w:rsidRPr="005F64D2">
        <w:rPr>
          <w:i/>
        </w:rPr>
        <w:t>A.</w:t>
      </w:r>
      <w:r w:rsidRPr="005F64D2">
        <w:rPr>
          <w:i/>
        </w:rPr>
        <w:tab/>
        <w:t>Organized churches</w:t>
      </w:r>
    </w:p>
    <w:p w:rsidR="005F64D2" w:rsidRDefault="005F64D2" w:rsidP="005F64D2">
      <w:pPr>
        <w:pStyle w:val="BodyText"/>
        <w:tabs>
          <w:tab w:val="left" w:pos="475"/>
          <w:tab w:val="left" w:pos="965"/>
          <w:tab w:val="left" w:pos="1440"/>
          <w:tab w:val="left" w:pos="1915"/>
        </w:tabs>
      </w:pPr>
    </w:p>
    <w:p w:rsidR="005F64D2" w:rsidRDefault="005F64D2" w:rsidP="005F64D2">
      <w:pPr>
        <w:pStyle w:val="BodyText"/>
        <w:tabs>
          <w:tab w:val="left" w:pos="475"/>
          <w:tab w:val="left" w:pos="965"/>
          <w:tab w:val="left" w:pos="1440"/>
          <w:tab w:val="left" w:pos="1915"/>
        </w:tabs>
      </w:pPr>
      <w:r>
        <w:tab/>
        <w:t>Guidelines for</w:t>
      </w:r>
      <w:r w:rsidR="00BE6ED5">
        <w:t xml:space="preserve"> consideration for a church to become</w:t>
      </w:r>
      <w:r>
        <w:t xml:space="preserve"> </w:t>
      </w:r>
      <w:r w:rsidRPr="00BE6ED5">
        <w:rPr>
          <w:i/>
        </w:rPr>
        <w:t>organized</w:t>
      </w:r>
      <w:r>
        <w:t xml:space="preserve"> are found in Church Order Article 38</w:t>
      </w:r>
      <w:r w:rsidR="00BE6ED5">
        <w:t xml:space="preserve">-b and its Supplement. The approval of classis is required at which time the following are considered: </w:t>
      </w:r>
    </w:p>
    <w:p w:rsidR="00BE6ED5" w:rsidRDefault="00BE6ED5" w:rsidP="005F64D2">
      <w:pPr>
        <w:pStyle w:val="BodyText"/>
        <w:tabs>
          <w:tab w:val="left" w:pos="475"/>
          <w:tab w:val="left" w:pos="965"/>
          <w:tab w:val="left" w:pos="1440"/>
          <w:tab w:val="left" w:pos="1915"/>
        </w:tabs>
      </w:pPr>
    </w:p>
    <w:p w:rsidR="00BE6ED5" w:rsidRDefault="00BE6ED5" w:rsidP="00BE6ED5">
      <w:pPr>
        <w:pStyle w:val="BodyText"/>
        <w:tabs>
          <w:tab w:val="left" w:pos="475"/>
          <w:tab w:val="left" w:pos="965"/>
          <w:tab w:val="left" w:pos="1440"/>
          <w:tab w:val="left" w:pos="1915"/>
        </w:tabs>
        <w:ind w:left="475" w:hanging="475"/>
      </w:pPr>
      <w:r>
        <w:t>1.</w:t>
      </w:r>
      <w:r>
        <w:tab/>
        <w:t>Ordinarily the congregation shall have been in existence at least three years.</w:t>
      </w:r>
    </w:p>
    <w:p w:rsidR="00BE6ED5" w:rsidRDefault="00BE6ED5" w:rsidP="00BE6ED5">
      <w:pPr>
        <w:pStyle w:val="BodyText"/>
        <w:tabs>
          <w:tab w:val="left" w:pos="475"/>
          <w:tab w:val="left" w:pos="965"/>
          <w:tab w:val="left" w:pos="1440"/>
          <w:tab w:val="left" w:pos="1915"/>
        </w:tabs>
        <w:ind w:left="475" w:hanging="475"/>
      </w:pPr>
    </w:p>
    <w:p w:rsidR="00BE6ED5" w:rsidRDefault="00BE6ED5" w:rsidP="00BE6ED5">
      <w:pPr>
        <w:pStyle w:val="BodyText"/>
        <w:tabs>
          <w:tab w:val="left" w:pos="475"/>
          <w:tab w:val="left" w:pos="965"/>
          <w:tab w:val="left" w:pos="1440"/>
          <w:tab w:val="left" w:pos="1915"/>
        </w:tabs>
        <w:ind w:left="475" w:hanging="475"/>
      </w:pPr>
      <w:r>
        <w:t>2.</w:t>
      </w:r>
      <w:r>
        <w:tab/>
        <w:t>The congregation shall include a sufficient number of members who meet the biblical requirements for church office and are committed to use their personal and spiritual gifts in proving leadership and support to the congregation and it ministry.</w:t>
      </w:r>
    </w:p>
    <w:p w:rsidR="00BE6ED5" w:rsidRDefault="00BE6ED5" w:rsidP="00BE6ED5">
      <w:pPr>
        <w:pStyle w:val="BodyText"/>
        <w:tabs>
          <w:tab w:val="left" w:pos="475"/>
          <w:tab w:val="left" w:pos="965"/>
          <w:tab w:val="left" w:pos="1440"/>
          <w:tab w:val="left" w:pos="1915"/>
        </w:tabs>
        <w:ind w:left="475" w:hanging="475"/>
      </w:pPr>
    </w:p>
    <w:p w:rsidR="00BE6ED5" w:rsidRDefault="00BE6ED5" w:rsidP="00BE6ED5">
      <w:pPr>
        <w:pStyle w:val="BodyText"/>
        <w:tabs>
          <w:tab w:val="left" w:pos="475"/>
          <w:tab w:val="left" w:pos="965"/>
          <w:tab w:val="left" w:pos="1440"/>
          <w:tab w:val="left" w:pos="1915"/>
        </w:tabs>
        <w:ind w:left="475" w:hanging="475"/>
      </w:pPr>
      <w:r>
        <w:t>3.</w:t>
      </w:r>
      <w:r>
        <w:tab/>
        <w:t xml:space="preserve">The congregation exercises financial stewardship for the continuing development and effectiveness of its ministry and, prior to organization, provides the classis with financial </w:t>
      </w:r>
      <w:r>
        <w:lastRenderedPageBreak/>
        <w:t>information that reflects its capacity and commitment toward financial self-support, including personnel expenses and classical and denominational ministry shares.</w:t>
      </w:r>
    </w:p>
    <w:p w:rsidR="00BE6ED5" w:rsidRDefault="00BE6ED5" w:rsidP="00BE6ED5">
      <w:pPr>
        <w:pStyle w:val="BodyText"/>
        <w:tabs>
          <w:tab w:val="left" w:pos="475"/>
          <w:tab w:val="left" w:pos="965"/>
          <w:tab w:val="left" w:pos="1440"/>
          <w:tab w:val="left" w:pos="1915"/>
        </w:tabs>
        <w:ind w:left="475" w:hanging="475"/>
      </w:pPr>
    </w:p>
    <w:p w:rsidR="00BE6ED5" w:rsidRDefault="00BE6ED5" w:rsidP="00BE6ED5">
      <w:pPr>
        <w:pStyle w:val="BodyText"/>
        <w:tabs>
          <w:tab w:val="left" w:pos="475"/>
          <w:tab w:val="left" w:pos="965"/>
          <w:tab w:val="left" w:pos="1440"/>
          <w:tab w:val="left" w:pos="1915"/>
        </w:tabs>
        <w:ind w:left="475" w:hanging="475"/>
      </w:pPr>
      <w:r>
        <w:t>4.</w:t>
      </w:r>
      <w:r>
        <w:tab/>
        <w:t>The community in which the congregation is located offers the potential for continuing ministry, and the congregation gives evidence of its continuing commitment to fulfill the great commission with the resources and opportunities God gives (</w:t>
      </w:r>
      <w:r w:rsidRPr="00BE6ED5">
        <w:rPr>
          <w:i/>
        </w:rPr>
        <w:t>Acts of Synod 2005</w:t>
      </w:r>
      <w:r>
        <w:t>, pp. 762-63).</w:t>
      </w:r>
    </w:p>
    <w:p w:rsidR="005F64D2" w:rsidRDefault="005F64D2" w:rsidP="005F64D2">
      <w:pPr>
        <w:pStyle w:val="BodyText"/>
        <w:tabs>
          <w:tab w:val="left" w:pos="475"/>
          <w:tab w:val="left" w:pos="965"/>
          <w:tab w:val="left" w:pos="1440"/>
          <w:tab w:val="left" w:pos="1915"/>
        </w:tabs>
      </w:pPr>
    </w:p>
    <w:p w:rsidR="005F64D2" w:rsidRPr="005F64D2" w:rsidRDefault="005F64D2" w:rsidP="00EE5BE9">
      <w:pPr>
        <w:pStyle w:val="BodyText"/>
        <w:tabs>
          <w:tab w:val="left" w:pos="475"/>
          <w:tab w:val="left" w:pos="965"/>
          <w:tab w:val="left" w:pos="1440"/>
          <w:tab w:val="left" w:pos="1915"/>
        </w:tabs>
        <w:rPr>
          <w:rFonts w:cs="Arial"/>
          <w:i/>
        </w:rPr>
      </w:pPr>
      <w:r w:rsidRPr="005F64D2">
        <w:rPr>
          <w:rFonts w:cs="Arial"/>
          <w:i/>
        </w:rPr>
        <w:t>B.</w:t>
      </w:r>
      <w:r w:rsidRPr="005F64D2">
        <w:rPr>
          <w:rFonts w:cs="Arial"/>
          <w:i/>
        </w:rPr>
        <w:tab/>
        <w:t>Emerging churches</w:t>
      </w:r>
    </w:p>
    <w:p w:rsidR="005F64D2" w:rsidRPr="005F64D2" w:rsidRDefault="005F64D2" w:rsidP="00BE6ED5">
      <w:pPr>
        <w:pStyle w:val="BodyText"/>
        <w:tabs>
          <w:tab w:val="left" w:pos="475"/>
          <w:tab w:val="left" w:pos="965"/>
          <w:tab w:val="left" w:pos="1440"/>
          <w:tab w:val="left" w:pos="1915"/>
        </w:tabs>
        <w:rPr>
          <w:rFonts w:cs="Arial"/>
        </w:rPr>
      </w:pPr>
    </w:p>
    <w:p w:rsidR="00CB7EDB" w:rsidRDefault="00BE6ED5" w:rsidP="00BE6ED5">
      <w:pPr>
        <w:tabs>
          <w:tab w:val="left" w:pos="475"/>
          <w:tab w:val="left" w:pos="965"/>
          <w:tab w:val="left" w:pos="1440"/>
          <w:tab w:val="left" w:pos="1915"/>
        </w:tabs>
        <w:rPr>
          <w:rFonts w:ascii="Arial" w:hAnsi="Arial" w:cs="Arial"/>
        </w:rPr>
      </w:pPr>
      <w:r>
        <w:rPr>
          <w:rFonts w:ascii="Arial" w:hAnsi="Arial" w:cs="Arial"/>
        </w:rPr>
        <w:tab/>
      </w:r>
      <w:r w:rsidR="005F64D2" w:rsidRPr="005F64D2">
        <w:rPr>
          <w:rFonts w:ascii="Arial" w:hAnsi="Arial" w:cs="Arial"/>
        </w:rPr>
        <w:t>Churches that do not have their own council and are under the care of a supervisin</w:t>
      </w:r>
      <w:r>
        <w:rPr>
          <w:rFonts w:ascii="Arial" w:hAnsi="Arial" w:cs="Arial"/>
        </w:rPr>
        <w:t xml:space="preserve">g council (or “parent church”) are designated as </w:t>
      </w:r>
      <w:r w:rsidRPr="00BE6ED5">
        <w:rPr>
          <w:rFonts w:ascii="Arial" w:hAnsi="Arial" w:cs="Arial"/>
          <w:i/>
        </w:rPr>
        <w:t>emerging</w:t>
      </w:r>
      <w:r>
        <w:rPr>
          <w:rFonts w:ascii="Arial" w:hAnsi="Arial" w:cs="Arial"/>
          <w:i/>
        </w:rPr>
        <w:t xml:space="preserve"> churches</w:t>
      </w:r>
      <w:r>
        <w:rPr>
          <w:rFonts w:ascii="Arial" w:hAnsi="Arial" w:cs="Arial"/>
        </w:rPr>
        <w:t>.</w:t>
      </w:r>
      <w:r w:rsidR="005F64D2" w:rsidRPr="005F64D2">
        <w:rPr>
          <w:rFonts w:ascii="Arial" w:hAnsi="Arial" w:cs="Arial"/>
        </w:rPr>
        <w:t xml:space="preserve"> These churches may eventually become organized (or remain emerging).</w:t>
      </w:r>
      <w:r w:rsidR="005F64D2">
        <w:rPr>
          <w:rFonts w:ascii="Arial" w:hAnsi="Arial" w:cs="Arial"/>
        </w:rPr>
        <w:t xml:space="preserve"> </w:t>
      </w:r>
    </w:p>
    <w:p w:rsidR="00CB7EDB" w:rsidRDefault="00CB7EDB" w:rsidP="00BE6ED5">
      <w:pPr>
        <w:tabs>
          <w:tab w:val="left" w:pos="475"/>
          <w:tab w:val="left" w:pos="965"/>
          <w:tab w:val="left" w:pos="1440"/>
          <w:tab w:val="left" w:pos="1915"/>
        </w:tabs>
        <w:rPr>
          <w:rFonts w:ascii="Arial" w:hAnsi="Arial" w:cs="Arial"/>
        </w:rPr>
      </w:pPr>
    </w:p>
    <w:p w:rsidR="005F64D2" w:rsidRPr="005F64D2" w:rsidRDefault="00CB7EDB" w:rsidP="00BE6ED5">
      <w:pPr>
        <w:tabs>
          <w:tab w:val="left" w:pos="475"/>
          <w:tab w:val="left" w:pos="965"/>
          <w:tab w:val="left" w:pos="1440"/>
          <w:tab w:val="left" w:pos="1915"/>
        </w:tabs>
        <w:rPr>
          <w:rFonts w:ascii="Arial" w:hAnsi="Arial" w:cs="Arial"/>
        </w:rPr>
      </w:pPr>
      <w:r>
        <w:rPr>
          <w:rFonts w:ascii="Arial" w:hAnsi="Arial" w:cs="Arial"/>
        </w:rPr>
        <w:tab/>
      </w:r>
      <w:r w:rsidR="005F64D2" w:rsidRPr="005F64D2">
        <w:rPr>
          <w:rFonts w:ascii="Arial" w:hAnsi="Arial" w:cs="Arial"/>
        </w:rPr>
        <w:t xml:space="preserve">Under Article 38 of the </w:t>
      </w:r>
      <w:r w:rsidR="005F64D2" w:rsidRPr="005F64D2">
        <w:rPr>
          <w:rFonts w:ascii="Arial" w:hAnsi="Arial" w:cs="Arial"/>
          <w:i/>
        </w:rPr>
        <w:t>Manual of Christian Reformed Church Government</w:t>
      </w:r>
      <w:r w:rsidR="005F64D2" w:rsidRPr="005F64D2">
        <w:rPr>
          <w:rFonts w:ascii="Arial" w:hAnsi="Arial" w:cs="Arial"/>
        </w:rPr>
        <w:t>, the recognition of emerg</w:t>
      </w:r>
      <w:r w:rsidR="005F64D2">
        <w:rPr>
          <w:rFonts w:ascii="Arial" w:hAnsi="Arial" w:cs="Arial"/>
        </w:rPr>
        <w:t>ing congregations is addressed.</w:t>
      </w:r>
      <w:r w:rsidR="005F64D2" w:rsidRPr="005F64D2">
        <w:rPr>
          <w:rFonts w:ascii="Arial" w:hAnsi="Arial" w:cs="Arial"/>
        </w:rPr>
        <w:t xml:space="preserve"> The care of an emerging church “involves holding of memberships, the supervision of worship services, the administration of the sacraments, and C</w:t>
      </w:r>
      <w:r w:rsidR="005F64D2">
        <w:rPr>
          <w:rFonts w:ascii="Arial" w:hAnsi="Arial" w:cs="Arial"/>
        </w:rPr>
        <w:t xml:space="preserve">hristian </w:t>
      </w:r>
      <w:r w:rsidR="005F64D2" w:rsidRPr="00BE6ED5">
        <w:rPr>
          <w:rFonts w:ascii="Arial" w:hAnsi="Arial" w:cs="Arial"/>
        </w:rPr>
        <w:t>discipline.” Also, emerging churches are “entitled to the love and care of the denomination through the ministrations of a neighboring council. The classis designates</w:t>
      </w:r>
      <w:r w:rsidR="005F64D2" w:rsidRPr="005F64D2">
        <w:rPr>
          <w:rFonts w:ascii="Arial" w:hAnsi="Arial" w:cs="Arial"/>
        </w:rPr>
        <w:t xml:space="preserve"> the council that is to care for such groups of believers.”</w:t>
      </w:r>
    </w:p>
    <w:p w:rsidR="005F64D2" w:rsidRDefault="005F64D2" w:rsidP="00BE6ED5">
      <w:pPr>
        <w:pStyle w:val="BodyText"/>
        <w:tabs>
          <w:tab w:val="left" w:pos="475"/>
          <w:tab w:val="left" w:pos="965"/>
          <w:tab w:val="left" w:pos="1440"/>
          <w:tab w:val="left" w:pos="1915"/>
        </w:tabs>
        <w:rPr>
          <w:rFonts w:cs="Arial"/>
          <w:szCs w:val="22"/>
        </w:rPr>
      </w:pPr>
    </w:p>
    <w:p w:rsidR="005F64D2" w:rsidRPr="005F64D2" w:rsidRDefault="005F64D2" w:rsidP="00BE6ED5">
      <w:pPr>
        <w:pStyle w:val="BodyText"/>
        <w:tabs>
          <w:tab w:val="left" w:pos="475"/>
          <w:tab w:val="left" w:pos="965"/>
          <w:tab w:val="left" w:pos="1440"/>
          <w:tab w:val="left" w:pos="1915"/>
        </w:tabs>
        <w:rPr>
          <w:rFonts w:cs="Arial"/>
          <w:i/>
          <w:szCs w:val="22"/>
        </w:rPr>
      </w:pPr>
      <w:r w:rsidRPr="005F64D2">
        <w:rPr>
          <w:rFonts w:cs="Arial"/>
          <w:i/>
          <w:szCs w:val="22"/>
        </w:rPr>
        <w:t>C.</w:t>
      </w:r>
      <w:r w:rsidRPr="005F64D2">
        <w:rPr>
          <w:rFonts w:cs="Arial"/>
          <w:i/>
          <w:szCs w:val="22"/>
        </w:rPr>
        <w:tab/>
        <w:t>Multisite churches</w:t>
      </w:r>
    </w:p>
    <w:p w:rsidR="005F64D2" w:rsidRPr="005F64D2" w:rsidRDefault="005F64D2" w:rsidP="00BE6ED5">
      <w:pPr>
        <w:pStyle w:val="BodyText"/>
        <w:tabs>
          <w:tab w:val="left" w:pos="475"/>
          <w:tab w:val="left" w:pos="965"/>
          <w:tab w:val="left" w:pos="1440"/>
          <w:tab w:val="left" w:pos="1915"/>
        </w:tabs>
        <w:rPr>
          <w:rFonts w:cs="Arial"/>
          <w:szCs w:val="22"/>
        </w:rPr>
      </w:pPr>
    </w:p>
    <w:p w:rsidR="005F64D2" w:rsidRPr="005F64D2" w:rsidRDefault="00CB7EDB" w:rsidP="00BE6ED5">
      <w:pPr>
        <w:tabs>
          <w:tab w:val="left" w:pos="475"/>
          <w:tab w:val="left" w:pos="965"/>
          <w:tab w:val="left" w:pos="1440"/>
          <w:tab w:val="left" w:pos="1915"/>
        </w:tabs>
        <w:rPr>
          <w:rFonts w:ascii="Arial" w:hAnsi="Arial" w:cs="Arial"/>
          <w:color w:val="222222"/>
          <w:shd w:val="clear" w:color="auto" w:fill="FFFFFF"/>
        </w:rPr>
      </w:pPr>
      <w:r>
        <w:rPr>
          <w:rFonts w:ascii="Arial" w:hAnsi="Arial" w:cs="Arial"/>
          <w:color w:val="222222"/>
          <w:shd w:val="clear" w:color="auto" w:fill="FFFFFF"/>
        </w:rPr>
        <w:tab/>
        <w:t xml:space="preserve">Recently, </w:t>
      </w:r>
      <w:r w:rsidR="005F64D2" w:rsidRPr="005F64D2">
        <w:rPr>
          <w:rFonts w:ascii="Arial" w:hAnsi="Arial" w:cs="Arial"/>
          <w:color w:val="222222"/>
          <w:shd w:val="clear" w:color="auto" w:fill="FFFFFF"/>
        </w:rPr>
        <w:t>a new designation</w:t>
      </w:r>
      <w:r>
        <w:rPr>
          <w:rFonts w:ascii="Arial" w:hAnsi="Arial" w:cs="Arial"/>
          <w:color w:val="222222"/>
          <w:shd w:val="clear" w:color="auto" w:fill="FFFFFF"/>
        </w:rPr>
        <w:t xml:space="preserve">, the </w:t>
      </w:r>
      <w:r w:rsidRPr="00CB7EDB">
        <w:rPr>
          <w:rFonts w:ascii="Arial" w:hAnsi="Arial" w:cs="Arial"/>
          <w:i/>
          <w:color w:val="222222"/>
          <w:shd w:val="clear" w:color="auto" w:fill="FFFFFF"/>
        </w:rPr>
        <w:t>multisite church</w:t>
      </w:r>
      <w:r>
        <w:rPr>
          <w:rFonts w:ascii="Arial" w:hAnsi="Arial" w:cs="Arial"/>
          <w:color w:val="222222"/>
          <w:shd w:val="clear" w:color="auto" w:fill="FFFFFF"/>
        </w:rPr>
        <w:t>, has been implemented</w:t>
      </w:r>
      <w:r w:rsidR="005F64D2" w:rsidRPr="005F64D2">
        <w:rPr>
          <w:rFonts w:ascii="Arial" w:hAnsi="Arial" w:cs="Arial"/>
          <w:color w:val="222222"/>
          <w:shd w:val="clear" w:color="auto" w:fill="FFFFFF"/>
        </w:rPr>
        <w:t xml:space="preserve"> to describe </w:t>
      </w:r>
      <w:r>
        <w:rPr>
          <w:rFonts w:ascii="Arial" w:hAnsi="Arial" w:cs="Arial"/>
          <w:color w:val="222222"/>
          <w:shd w:val="clear" w:color="auto" w:fill="FFFFFF"/>
        </w:rPr>
        <w:t>a third type of congregation.</w:t>
      </w:r>
    </w:p>
    <w:p w:rsidR="005F64D2" w:rsidRPr="005F64D2" w:rsidRDefault="005F64D2" w:rsidP="00BE6ED5">
      <w:pPr>
        <w:tabs>
          <w:tab w:val="left" w:pos="475"/>
          <w:tab w:val="left" w:pos="965"/>
          <w:tab w:val="left" w:pos="1440"/>
          <w:tab w:val="left" w:pos="1915"/>
        </w:tabs>
        <w:rPr>
          <w:rFonts w:ascii="Arial" w:hAnsi="Arial" w:cs="Arial"/>
          <w:color w:val="222222"/>
          <w:shd w:val="clear" w:color="auto" w:fill="FFFFFF"/>
        </w:rPr>
      </w:pPr>
    </w:p>
    <w:p w:rsidR="005F64D2" w:rsidRPr="005F64D2" w:rsidRDefault="00CB7EDB" w:rsidP="00BE6ED5">
      <w:pPr>
        <w:tabs>
          <w:tab w:val="left" w:pos="475"/>
          <w:tab w:val="left" w:pos="965"/>
          <w:tab w:val="left" w:pos="1440"/>
          <w:tab w:val="left" w:pos="1915"/>
        </w:tabs>
        <w:ind w:right="720"/>
        <w:rPr>
          <w:rFonts w:ascii="Arial" w:hAnsi="Arial" w:cs="Arial"/>
          <w:color w:val="222222"/>
          <w:shd w:val="clear" w:color="auto" w:fill="FFFFFF"/>
        </w:rPr>
      </w:pPr>
      <w:r>
        <w:rPr>
          <w:rFonts w:ascii="Arial" w:hAnsi="Arial" w:cs="Arial"/>
          <w:color w:val="222222"/>
          <w:shd w:val="clear" w:color="auto" w:fill="FFFFFF"/>
        </w:rPr>
        <w:tab/>
      </w:r>
      <w:r w:rsidR="005F64D2" w:rsidRPr="005F64D2">
        <w:rPr>
          <w:rFonts w:ascii="Arial" w:hAnsi="Arial" w:cs="Arial"/>
          <w:color w:val="222222"/>
          <w:shd w:val="clear" w:color="auto" w:fill="FFFFFF"/>
        </w:rPr>
        <w:t xml:space="preserve">A </w:t>
      </w:r>
      <w:r w:rsidR="005F64D2" w:rsidRPr="00CB7EDB">
        <w:rPr>
          <w:rFonts w:ascii="Arial" w:hAnsi="Arial" w:cs="Arial"/>
          <w:color w:val="222222"/>
          <w:shd w:val="clear" w:color="auto" w:fill="FFFFFF"/>
        </w:rPr>
        <w:t>multisite church</w:t>
      </w:r>
      <w:r w:rsidR="005F64D2" w:rsidRPr="005F64D2">
        <w:rPr>
          <w:rFonts w:ascii="Arial" w:hAnsi="Arial" w:cs="Arial"/>
          <w:color w:val="222222"/>
          <w:shd w:val="clear" w:color="auto" w:fill="FFFFFF"/>
        </w:rPr>
        <w:t xml:space="preserve"> is as an established church that consists of two or more member congregations served and governed by one church council with no intent for the additional congregation(s) to become organized separately (unlike an emerging church). </w:t>
      </w:r>
    </w:p>
    <w:p w:rsidR="005F64D2" w:rsidRPr="005F64D2" w:rsidRDefault="005F64D2" w:rsidP="00BE6ED5">
      <w:pPr>
        <w:tabs>
          <w:tab w:val="left" w:pos="475"/>
          <w:tab w:val="left" w:pos="965"/>
          <w:tab w:val="left" w:pos="1440"/>
          <w:tab w:val="left" w:pos="1915"/>
        </w:tabs>
        <w:rPr>
          <w:rFonts w:ascii="Arial" w:hAnsi="Arial" w:cs="Arial"/>
          <w:color w:val="222222"/>
          <w:shd w:val="clear" w:color="auto" w:fill="FFFFFF"/>
        </w:rPr>
      </w:pPr>
    </w:p>
    <w:p w:rsidR="005F64D2" w:rsidRPr="005F64D2" w:rsidRDefault="005F64D2" w:rsidP="00BE6ED5">
      <w:pPr>
        <w:tabs>
          <w:tab w:val="left" w:pos="475"/>
          <w:tab w:val="left" w:pos="965"/>
          <w:tab w:val="left" w:pos="1440"/>
          <w:tab w:val="left" w:pos="1915"/>
        </w:tabs>
        <w:rPr>
          <w:rFonts w:ascii="Arial" w:hAnsi="Arial" w:cs="Arial"/>
          <w:color w:val="222222"/>
          <w:shd w:val="clear" w:color="auto" w:fill="FFFFFF"/>
        </w:rPr>
      </w:pPr>
      <w:r w:rsidRPr="005F64D2">
        <w:rPr>
          <w:rFonts w:ascii="Arial" w:hAnsi="Arial" w:cs="Arial"/>
          <w:i/>
          <w:color w:val="222222"/>
          <w:shd w:val="clear" w:color="auto" w:fill="FFFFFF"/>
        </w:rPr>
        <w:t xml:space="preserve">Note: </w:t>
      </w:r>
      <w:r w:rsidRPr="005F64D2">
        <w:rPr>
          <w:rFonts w:ascii="Arial" w:hAnsi="Arial" w:cs="Arial"/>
          <w:color w:val="222222"/>
          <w:shd w:val="clear" w:color="auto" w:fill="FFFFFF"/>
        </w:rPr>
        <w:t xml:space="preserve">Each congregation of the </w:t>
      </w:r>
      <w:r w:rsidRPr="00CB7EDB">
        <w:rPr>
          <w:rFonts w:ascii="Arial" w:hAnsi="Arial" w:cs="Arial"/>
          <w:color w:val="222222"/>
          <w:shd w:val="clear" w:color="auto" w:fill="FFFFFF"/>
        </w:rPr>
        <w:t>multisite</w:t>
      </w:r>
      <w:r w:rsidRPr="005F64D2">
        <w:rPr>
          <w:rFonts w:ascii="Arial" w:hAnsi="Arial" w:cs="Arial"/>
          <w:color w:val="222222"/>
          <w:shd w:val="clear" w:color="auto" w:fill="FFFFFF"/>
        </w:rPr>
        <w:t xml:space="preserve"> church has a separate worship and differentiated ministry. This may include congregations meeting at different locations at the same meeting time, same address at different meeting times, or both. There may be differentiated congregational leadership, pastoral care, ou</w:t>
      </w:r>
      <w:r w:rsidR="00CB7EDB">
        <w:rPr>
          <w:rFonts w:ascii="Arial" w:hAnsi="Arial" w:cs="Arial"/>
          <w:color w:val="222222"/>
          <w:shd w:val="clear" w:color="auto" w:fill="FFFFFF"/>
        </w:rPr>
        <w:t>treach, finances, and so forth.</w:t>
      </w:r>
    </w:p>
    <w:p w:rsidR="005F64D2" w:rsidRPr="005F64D2" w:rsidRDefault="005F64D2" w:rsidP="00BE6ED5">
      <w:pPr>
        <w:pStyle w:val="BodyText"/>
        <w:tabs>
          <w:tab w:val="left" w:pos="475"/>
          <w:tab w:val="left" w:pos="965"/>
          <w:tab w:val="left" w:pos="1440"/>
          <w:tab w:val="left" w:pos="1915"/>
        </w:tabs>
        <w:rPr>
          <w:rFonts w:cs="Arial"/>
        </w:rPr>
      </w:pPr>
    </w:p>
    <w:p w:rsidR="00EE5BE9" w:rsidRDefault="00EE5BE9" w:rsidP="00EE5BE9">
      <w:pPr>
        <w:pStyle w:val="BlockText"/>
        <w:ind w:left="0" w:right="0" w:firstLine="0"/>
        <w:rPr>
          <w:b/>
          <w:sz w:val="22"/>
        </w:rPr>
      </w:pPr>
      <w:r>
        <w:rPr>
          <w:b/>
          <w:sz w:val="22"/>
        </w:rPr>
        <w:t>V</w:t>
      </w:r>
      <w:r w:rsidR="005F64D2">
        <w:rPr>
          <w:b/>
          <w:sz w:val="22"/>
        </w:rPr>
        <w:t>I</w:t>
      </w:r>
      <w:r>
        <w:rPr>
          <w:b/>
          <w:sz w:val="22"/>
        </w:rPr>
        <w:t>I.   Ministers’ pension plan rule</w:t>
      </w:r>
    </w:p>
    <w:p w:rsidR="00EE5BE9" w:rsidRDefault="00EE5BE9" w:rsidP="00EE5BE9">
      <w:pPr>
        <w:pStyle w:val="BodyText"/>
        <w:tabs>
          <w:tab w:val="left" w:pos="475"/>
          <w:tab w:val="left" w:pos="965"/>
          <w:tab w:val="left" w:pos="1440"/>
          <w:tab w:val="left" w:pos="1915"/>
        </w:tabs>
      </w:pPr>
    </w:p>
    <w:p w:rsidR="00EE5BE9" w:rsidRDefault="00EE5BE9" w:rsidP="00EE5BE9">
      <w:pPr>
        <w:pStyle w:val="BodyText"/>
        <w:tabs>
          <w:tab w:val="left" w:pos="475"/>
          <w:tab w:val="left" w:pos="965"/>
          <w:tab w:val="left" w:pos="1440"/>
          <w:tab w:val="left" w:pos="1915"/>
        </w:tabs>
      </w:pPr>
      <w:r>
        <w:tab/>
      </w:r>
      <w:r w:rsidR="00D03E9A">
        <w:t>We ask that you</w:t>
      </w:r>
      <w:r>
        <w:t xml:space="preserve"> take note of the administrative rule that affects ministers who are released from service to a congregation (Church Order Article 17) and those who may be granted a temporary leave of absence (Church Order Article 16). Please make sure that your classis is aware of the following rule whenever it is involved in Article 16 or 17 decisions. </w:t>
      </w:r>
    </w:p>
    <w:p w:rsidR="005B5F13" w:rsidRDefault="005B5F13" w:rsidP="00EE5BE9">
      <w:pPr>
        <w:pStyle w:val="BodyText"/>
        <w:tabs>
          <w:tab w:val="left" w:pos="475"/>
          <w:tab w:val="left" w:pos="965"/>
          <w:tab w:val="left" w:pos="1440"/>
          <w:tab w:val="left" w:pos="1915"/>
        </w:tabs>
      </w:pPr>
    </w:p>
    <w:p w:rsidR="00EE5BE9" w:rsidRDefault="00EE5BE9" w:rsidP="00EE5BE9">
      <w:pPr>
        <w:pStyle w:val="BodyText"/>
        <w:tabs>
          <w:tab w:val="left" w:pos="475"/>
          <w:tab w:val="left" w:pos="965"/>
          <w:tab w:val="left" w:pos="1440"/>
          <w:tab w:val="left" w:pos="1915"/>
        </w:tabs>
      </w:pPr>
      <w:r>
        <w:tab/>
        <w:t>The Ministers’ Pension Plan rule is as follows:</w:t>
      </w:r>
    </w:p>
    <w:p w:rsidR="00EE5BE9" w:rsidRDefault="00EE5BE9" w:rsidP="00EE5BE9">
      <w:pPr>
        <w:pStyle w:val="BodyText"/>
        <w:tabs>
          <w:tab w:val="left" w:pos="475"/>
          <w:tab w:val="left" w:pos="965"/>
          <w:tab w:val="left" w:pos="1440"/>
          <w:tab w:val="left" w:pos="1915"/>
        </w:tabs>
      </w:pPr>
    </w:p>
    <w:p w:rsidR="00EE5BE9" w:rsidRDefault="00EE5BE9" w:rsidP="00EE5BE9">
      <w:pPr>
        <w:pStyle w:val="BodyText"/>
        <w:tabs>
          <w:tab w:val="left" w:pos="475"/>
          <w:tab w:val="left" w:pos="965"/>
          <w:tab w:val="left" w:pos="1440"/>
          <w:tab w:val="left" w:pos="1915"/>
        </w:tabs>
        <w:ind w:left="990" w:right="720"/>
      </w:pPr>
      <w:r>
        <w:tab/>
        <w:t>Pastors whose service to an organized church is terminated or interrupted under Articles 16 or 17 of the Church Order will be granted credited service in the ministers’ pension plan only if church assessments are paid based on the number of professing members age 18 and older of his/her church, or, if greater, the direct costs of the pastor’s participation in the plans. This principle also shall apply when ministers serve organized churches in stated supply or any other temporary capacity for which credited service in the plan would otherwise be granted.</w:t>
      </w:r>
    </w:p>
    <w:p w:rsidR="006E3669" w:rsidRDefault="006E3669" w:rsidP="00EE5BE9">
      <w:pPr>
        <w:tabs>
          <w:tab w:val="left" w:pos="475"/>
          <w:tab w:val="left" w:pos="965"/>
          <w:tab w:val="left" w:pos="1440"/>
          <w:tab w:val="left" w:pos="1915"/>
          <w:tab w:val="left" w:pos="2405"/>
        </w:tabs>
        <w:rPr>
          <w:rFonts w:ascii="Arial" w:hAnsi="Arial" w:cs="Arial"/>
        </w:rPr>
      </w:pPr>
    </w:p>
    <w:p w:rsidR="001D130D" w:rsidRDefault="001D130D" w:rsidP="00EE5BE9">
      <w:pPr>
        <w:tabs>
          <w:tab w:val="left" w:pos="475"/>
          <w:tab w:val="left" w:pos="965"/>
          <w:tab w:val="left" w:pos="1440"/>
          <w:tab w:val="left" w:pos="1915"/>
          <w:tab w:val="left" w:pos="2405"/>
        </w:tabs>
        <w:rPr>
          <w:rFonts w:ascii="Arial" w:hAnsi="Arial" w:cs="Arial"/>
        </w:rPr>
      </w:pPr>
    </w:p>
    <w:p w:rsidR="00EE5BE9" w:rsidRPr="008467DA" w:rsidRDefault="008467DA" w:rsidP="00EE5BE9">
      <w:pPr>
        <w:tabs>
          <w:tab w:val="left" w:pos="475"/>
          <w:tab w:val="left" w:pos="965"/>
          <w:tab w:val="left" w:pos="1440"/>
          <w:tab w:val="left" w:pos="1915"/>
          <w:tab w:val="left" w:pos="2405"/>
        </w:tabs>
        <w:rPr>
          <w:rFonts w:ascii="Arial" w:hAnsi="Arial" w:cs="Arial"/>
          <w:b/>
        </w:rPr>
      </w:pPr>
      <w:r w:rsidRPr="008467DA">
        <w:rPr>
          <w:rFonts w:ascii="Arial" w:hAnsi="Arial" w:cs="Arial"/>
          <w:b/>
        </w:rPr>
        <w:t>Quick Reference Directory</w:t>
      </w:r>
    </w:p>
    <w:p w:rsidR="00EE5BE9" w:rsidRDefault="00EE5BE9" w:rsidP="00EE5BE9">
      <w:pPr>
        <w:tabs>
          <w:tab w:val="left" w:pos="475"/>
          <w:tab w:val="left" w:pos="965"/>
          <w:tab w:val="left" w:pos="1440"/>
          <w:tab w:val="left" w:pos="1915"/>
          <w:tab w:val="left" w:pos="2405"/>
        </w:tabs>
        <w:rPr>
          <w:rFonts w:ascii="Arial" w:hAnsi="Arial" w:cs="Arial"/>
        </w:rPr>
      </w:pPr>
    </w:p>
    <w:p w:rsidR="008467DA" w:rsidRDefault="008467DA" w:rsidP="00EE5BE9">
      <w:pPr>
        <w:tabs>
          <w:tab w:val="left" w:pos="475"/>
          <w:tab w:val="left" w:pos="965"/>
          <w:tab w:val="left" w:pos="1440"/>
          <w:tab w:val="left" w:pos="1915"/>
          <w:tab w:val="left" w:pos="2405"/>
        </w:tabs>
        <w:rPr>
          <w:rFonts w:ascii="Arial" w:hAnsi="Arial" w:cs="Arial"/>
        </w:rPr>
      </w:pPr>
      <w:r>
        <w:rPr>
          <w:rFonts w:ascii="Arial" w:hAnsi="Arial" w:cs="Arial"/>
        </w:rPr>
        <w:t>Christian Reformed Church in North America</w:t>
      </w:r>
    </w:p>
    <w:p w:rsidR="008467DA" w:rsidRDefault="005431AB" w:rsidP="00EE5BE9">
      <w:pPr>
        <w:tabs>
          <w:tab w:val="left" w:pos="475"/>
          <w:tab w:val="left" w:pos="965"/>
          <w:tab w:val="left" w:pos="1440"/>
          <w:tab w:val="left" w:pos="1915"/>
          <w:tab w:val="left" w:pos="2405"/>
        </w:tabs>
        <w:rPr>
          <w:rFonts w:ascii="Arial" w:hAnsi="Arial" w:cs="Arial"/>
        </w:rPr>
      </w:pPr>
      <w:r>
        <w:rPr>
          <w:rFonts w:ascii="Arial" w:hAnsi="Arial" w:cs="Arial"/>
        </w:rPr>
        <w:t>1700 28th St. SE</w:t>
      </w:r>
    </w:p>
    <w:p w:rsidR="008467DA" w:rsidRDefault="008467DA" w:rsidP="00EE5BE9">
      <w:pPr>
        <w:tabs>
          <w:tab w:val="left" w:pos="475"/>
          <w:tab w:val="left" w:pos="965"/>
          <w:tab w:val="left" w:pos="1440"/>
          <w:tab w:val="left" w:pos="1915"/>
          <w:tab w:val="left" w:pos="2405"/>
        </w:tabs>
        <w:rPr>
          <w:rFonts w:ascii="Arial" w:hAnsi="Arial" w:cs="Arial"/>
        </w:rPr>
      </w:pPr>
      <w:r>
        <w:rPr>
          <w:rFonts w:ascii="Arial" w:hAnsi="Arial" w:cs="Arial"/>
        </w:rPr>
        <w:t>Grand Rapids, MI  495</w:t>
      </w:r>
      <w:r w:rsidR="005431AB">
        <w:rPr>
          <w:rFonts w:ascii="Arial" w:hAnsi="Arial" w:cs="Arial"/>
        </w:rPr>
        <w:t>08</w:t>
      </w:r>
    </w:p>
    <w:p w:rsidR="008467DA" w:rsidRDefault="008467DA" w:rsidP="00EE5BE9">
      <w:pPr>
        <w:tabs>
          <w:tab w:val="left" w:pos="475"/>
          <w:tab w:val="left" w:pos="965"/>
          <w:tab w:val="left" w:pos="1440"/>
          <w:tab w:val="left" w:pos="1915"/>
          <w:tab w:val="left" w:pos="2405"/>
        </w:tabs>
        <w:rPr>
          <w:rFonts w:ascii="Arial" w:hAnsi="Arial" w:cs="Arial"/>
        </w:rPr>
      </w:pPr>
    </w:p>
    <w:p w:rsidR="008467DA" w:rsidRPr="009675EB" w:rsidRDefault="008467DA" w:rsidP="00EE5BE9">
      <w:pPr>
        <w:tabs>
          <w:tab w:val="left" w:pos="475"/>
          <w:tab w:val="left" w:pos="965"/>
          <w:tab w:val="left" w:pos="1440"/>
          <w:tab w:val="left" w:pos="1915"/>
          <w:tab w:val="left" w:pos="2405"/>
        </w:tabs>
        <w:rPr>
          <w:rFonts w:ascii="Arial" w:hAnsi="Arial" w:cs="Arial"/>
          <w:i/>
        </w:rPr>
      </w:pPr>
      <w:r w:rsidRPr="009675EB">
        <w:rPr>
          <w:rFonts w:ascii="Arial" w:hAnsi="Arial" w:cs="Arial"/>
          <w:i/>
        </w:rPr>
        <w:t>Office of Synodical Services</w:t>
      </w:r>
    </w:p>
    <w:p w:rsidR="008467DA" w:rsidRDefault="008467DA" w:rsidP="00CF72E8">
      <w:pPr>
        <w:tabs>
          <w:tab w:val="left" w:pos="475"/>
          <w:tab w:val="left" w:pos="965"/>
          <w:tab w:val="left" w:pos="1440"/>
          <w:tab w:val="left" w:pos="1915"/>
          <w:tab w:val="left" w:pos="2405"/>
        </w:tabs>
        <w:ind w:left="475"/>
        <w:rPr>
          <w:rFonts w:ascii="Arial" w:hAnsi="Arial" w:cs="Arial"/>
        </w:rPr>
      </w:pPr>
      <w:r>
        <w:rPr>
          <w:rFonts w:ascii="Arial" w:hAnsi="Arial" w:cs="Arial"/>
        </w:rPr>
        <w:t>Phone: 616-224-0827 or 800-272-5125</w:t>
      </w:r>
      <w:r w:rsidR="002851A3">
        <w:rPr>
          <w:rFonts w:ascii="Arial" w:hAnsi="Arial" w:cs="Arial"/>
        </w:rPr>
        <w:t>,</w:t>
      </w:r>
      <w:r>
        <w:rPr>
          <w:rFonts w:ascii="Arial" w:hAnsi="Arial" w:cs="Arial"/>
        </w:rPr>
        <w:t xml:space="preserve"> </w:t>
      </w:r>
      <w:r w:rsidR="002851A3">
        <w:rPr>
          <w:rFonts w:ascii="Arial" w:hAnsi="Arial" w:cs="Arial"/>
        </w:rPr>
        <w:t>e</w:t>
      </w:r>
      <w:r>
        <w:rPr>
          <w:rFonts w:ascii="Arial" w:hAnsi="Arial" w:cs="Arial"/>
        </w:rPr>
        <w:t>xt</w:t>
      </w:r>
      <w:r w:rsidR="002851A3">
        <w:rPr>
          <w:rFonts w:ascii="Arial" w:hAnsi="Arial" w:cs="Arial"/>
        </w:rPr>
        <w:t>.</w:t>
      </w:r>
      <w:r>
        <w:rPr>
          <w:rFonts w:ascii="Arial" w:hAnsi="Arial" w:cs="Arial"/>
        </w:rPr>
        <w:t xml:space="preserve"> </w:t>
      </w:r>
      <w:r w:rsidR="005431AB">
        <w:rPr>
          <w:rFonts w:ascii="Arial" w:hAnsi="Arial" w:cs="Arial"/>
        </w:rPr>
        <w:t>2</w:t>
      </w:r>
      <w:r>
        <w:rPr>
          <w:rFonts w:ascii="Arial" w:hAnsi="Arial" w:cs="Arial"/>
        </w:rPr>
        <w:t>827</w:t>
      </w:r>
    </w:p>
    <w:p w:rsidR="009675EB" w:rsidRDefault="009675EB" w:rsidP="00CF72E8">
      <w:pPr>
        <w:tabs>
          <w:tab w:val="left" w:pos="475"/>
          <w:tab w:val="left" w:pos="965"/>
          <w:tab w:val="left" w:pos="1440"/>
          <w:tab w:val="left" w:pos="1915"/>
          <w:tab w:val="left" w:pos="2405"/>
        </w:tabs>
        <w:ind w:left="475"/>
        <w:rPr>
          <w:rFonts w:ascii="Arial" w:hAnsi="Arial" w:cs="Arial"/>
        </w:rPr>
      </w:pPr>
      <w:r>
        <w:rPr>
          <w:rFonts w:ascii="Arial" w:hAnsi="Arial" w:cs="Arial"/>
        </w:rPr>
        <w:t>Fax: 616-224-5895</w:t>
      </w:r>
    </w:p>
    <w:p w:rsidR="008467DA" w:rsidRDefault="008467DA" w:rsidP="00CF72E8">
      <w:pPr>
        <w:tabs>
          <w:tab w:val="left" w:pos="475"/>
          <w:tab w:val="left" w:pos="965"/>
          <w:tab w:val="left" w:pos="1440"/>
          <w:tab w:val="left" w:pos="1915"/>
          <w:tab w:val="left" w:pos="2405"/>
        </w:tabs>
        <w:ind w:left="475"/>
        <w:rPr>
          <w:rFonts w:ascii="Arial" w:hAnsi="Arial" w:cs="Arial"/>
        </w:rPr>
      </w:pPr>
      <w:r>
        <w:rPr>
          <w:rFonts w:ascii="Arial" w:hAnsi="Arial" w:cs="Arial"/>
        </w:rPr>
        <w:t xml:space="preserve">Email: </w:t>
      </w:r>
      <w:hyperlink r:id="rId17" w:history="1">
        <w:r w:rsidR="00740C4D" w:rsidRPr="00E115CA">
          <w:rPr>
            <w:rStyle w:val="Hyperlink"/>
            <w:rFonts w:ascii="Arial" w:hAnsi="Arial" w:cs="Arial"/>
          </w:rPr>
          <w:t>drecker@crcna.org</w:t>
        </w:r>
      </w:hyperlink>
      <w:r w:rsidR="00740C4D">
        <w:rPr>
          <w:rFonts w:ascii="Arial" w:hAnsi="Arial" w:cs="Arial"/>
        </w:rPr>
        <w:t xml:space="preserve"> </w:t>
      </w:r>
    </w:p>
    <w:p w:rsidR="008467DA" w:rsidRDefault="008467DA" w:rsidP="00EE5BE9">
      <w:pPr>
        <w:tabs>
          <w:tab w:val="left" w:pos="475"/>
          <w:tab w:val="left" w:pos="965"/>
          <w:tab w:val="left" w:pos="1440"/>
          <w:tab w:val="left" w:pos="1915"/>
          <w:tab w:val="left" w:pos="2405"/>
        </w:tabs>
        <w:rPr>
          <w:rFonts w:ascii="Arial" w:hAnsi="Arial" w:cs="Arial"/>
        </w:rPr>
      </w:pPr>
    </w:p>
    <w:p w:rsidR="008467DA" w:rsidRPr="009675EB" w:rsidRDefault="008467DA" w:rsidP="00EE5BE9">
      <w:pPr>
        <w:tabs>
          <w:tab w:val="left" w:pos="475"/>
          <w:tab w:val="left" w:pos="965"/>
          <w:tab w:val="left" w:pos="1440"/>
          <w:tab w:val="left" w:pos="1915"/>
          <w:tab w:val="left" w:pos="2405"/>
        </w:tabs>
        <w:rPr>
          <w:rFonts w:ascii="Arial" w:hAnsi="Arial" w:cs="Arial"/>
          <w:i/>
        </w:rPr>
      </w:pPr>
      <w:r w:rsidRPr="009675EB">
        <w:rPr>
          <w:rFonts w:ascii="Arial" w:hAnsi="Arial" w:cs="Arial"/>
          <w:i/>
        </w:rPr>
        <w:t>Ministerial Information Services</w:t>
      </w:r>
    </w:p>
    <w:p w:rsidR="00E36CD3" w:rsidRDefault="008467DA" w:rsidP="00CF72E8">
      <w:pPr>
        <w:tabs>
          <w:tab w:val="left" w:pos="475"/>
          <w:tab w:val="left" w:pos="965"/>
          <w:tab w:val="left" w:pos="1440"/>
          <w:tab w:val="left" w:pos="1915"/>
          <w:tab w:val="left" w:pos="2405"/>
        </w:tabs>
        <w:ind w:left="475"/>
        <w:rPr>
          <w:rFonts w:ascii="Arial" w:hAnsi="Arial" w:cs="Arial"/>
        </w:rPr>
      </w:pPr>
      <w:r>
        <w:rPr>
          <w:rFonts w:ascii="Arial" w:hAnsi="Arial" w:cs="Arial"/>
        </w:rPr>
        <w:t xml:space="preserve">Phone: </w:t>
      </w:r>
      <w:r w:rsidR="009548DD">
        <w:rPr>
          <w:rFonts w:ascii="Arial" w:hAnsi="Arial" w:cs="Arial"/>
        </w:rPr>
        <w:t>877-279-9994</w:t>
      </w:r>
      <w:r w:rsidR="002851A3">
        <w:rPr>
          <w:rFonts w:ascii="Arial" w:hAnsi="Arial" w:cs="Arial"/>
        </w:rPr>
        <w:t>,</w:t>
      </w:r>
      <w:r w:rsidR="00E36CD3">
        <w:rPr>
          <w:rFonts w:ascii="Arial" w:hAnsi="Arial" w:cs="Arial"/>
        </w:rPr>
        <w:t xml:space="preserve"> ext</w:t>
      </w:r>
      <w:r w:rsidR="002851A3">
        <w:rPr>
          <w:rFonts w:ascii="Arial" w:hAnsi="Arial" w:cs="Arial"/>
        </w:rPr>
        <w:t>.</w:t>
      </w:r>
      <w:r w:rsidR="00E36CD3">
        <w:rPr>
          <w:rFonts w:ascii="Arial" w:hAnsi="Arial" w:cs="Arial"/>
        </w:rPr>
        <w:t xml:space="preserve"> </w:t>
      </w:r>
      <w:r w:rsidR="005431AB">
        <w:rPr>
          <w:rFonts w:ascii="Arial" w:hAnsi="Arial" w:cs="Arial"/>
        </w:rPr>
        <w:t>2</w:t>
      </w:r>
      <w:r w:rsidR="00F83AF5">
        <w:rPr>
          <w:rFonts w:ascii="Arial" w:hAnsi="Arial" w:cs="Arial"/>
        </w:rPr>
        <w:t>1</w:t>
      </w:r>
      <w:r w:rsidR="00357AC6">
        <w:rPr>
          <w:rFonts w:ascii="Arial" w:hAnsi="Arial" w:cs="Arial"/>
        </w:rPr>
        <w:t>52</w:t>
      </w:r>
      <w:bookmarkStart w:id="0" w:name="_GoBack"/>
      <w:bookmarkEnd w:id="0"/>
    </w:p>
    <w:p w:rsidR="008467DA" w:rsidRDefault="008467DA" w:rsidP="00CF72E8">
      <w:pPr>
        <w:tabs>
          <w:tab w:val="left" w:pos="475"/>
          <w:tab w:val="left" w:pos="965"/>
          <w:tab w:val="left" w:pos="1440"/>
          <w:tab w:val="left" w:pos="1915"/>
          <w:tab w:val="left" w:pos="2405"/>
        </w:tabs>
        <w:ind w:left="475"/>
        <w:rPr>
          <w:rFonts w:ascii="Arial" w:hAnsi="Arial" w:cs="Arial"/>
        </w:rPr>
      </w:pPr>
      <w:r>
        <w:rPr>
          <w:rFonts w:ascii="Arial" w:hAnsi="Arial" w:cs="Arial"/>
        </w:rPr>
        <w:t xml:space="preserve">Email: </w:t>
      </w:r>
      <w:hyperlink r:id="rId18" w:history="1">
        <w:r w:rsidR="00F83AF5" w:rsidRPr="001B175D">
          <w:rPr>
            <w:rStyle w:val="Hyperlink"/>
            <w:rFonts w:ascii="Arial" w:hAnsi="Arial" w:cs="Arial"/>
          </w:rPr>
          <w:t>profiles@crcna.org</w:t>
        </w:r>
      </w:hyperlink>
      <w:r w:rsidR="00740C4D">
        <w:rPr>
          <w:rFonts w:ascii="Arial" w:hAnsi="Arial" w:cs="Arial"/>
        </w:rPr>
        <w:t xml:space="preserve"> </w:t>
      </w:r>
    </w:p>
    <w:p w:rsidR="008467DA" w:rsidRDefault="008467DA" w:rsidP="00EE5BE9">
      <w:pPr>
        <w:tabs>
          <w:tab w:val="left" w:pos="475"/>
          <w:tab w:val="left" w:pos="965"/>
          <w:tab w:val="left" w:pos="1440"/>
          <w:tab w:val="left" w:pos="1915"/>
          <w:tab w:val="left" w:pos="2405"/>
        </w:tabs>
        <w:rPr>
          <w:rFonts w:ascii="Arial" w:hAnsi="Arial" w:cs="Arial"/>
        </w:rPr>
      </w:pPr>
    </w:p>
    <w:p w:rsidR="008F32AC" w:rsidRPr="008F32AC" w:rsidRDefault="00923867" w:rsidP="00EE5BE9">
      <w:pPr>
        <w:tabs>
          <w:tab w:val="left" w:pos="475"/>
          <w:tab w:val="left" w:pos="965"/>
          <w:tab w:val="left" w:pos="1440"/>
          <w:tab w:val="left" w:pos="1915"/>
          <w:tab w:val="left" w:pos="2405"/>
        </w:tabs>
        <w:rPr>
          <w:rFonts w:ascii="Arial" w:hAnsi="Arial" w:cs="Arial"/>
          <w:i/>
        </w:rPr>
      </w:pPr>
      <w:r>
        <w:rPr>
          <w:rFonts w:ascii="Arial" w:hAnsi="Arial" w:cs="Arial"/>
          <w:i/>
        </w:rPr>
        <w:t xml:space="preserve">Office of Pastor </w:t>
      </w:r>
      <w:r w:rsidR="008F32AC">
        <w:rPr>
          <w:rFonts w:ascii="Arial" w:hAnsi="Arial" w:cs="Arial"/>
          <w:i/>
        </w:rPr>
        <w:t xml:space="preserve">Church </w:t>
      </w:r>
      <w:r>
        <w:rPr>
          <w:rFonts w:ascii="Arial" w:hAnsi="Arial" w:cs="Arial"/>
          <w:i/>
        </w:rPr>
        <w:t>Resources</w:t>
      </w:r>
    </w:p>
    <w:p w:rsidR="008F32AC" w:rsidRDefault="008F32AC" w:rsidP="00EE5BE9">
      <w:pPr>
        <w:tabs>
          <w:tab w:val="left" w:pos="475"/>
          <w:tab w:val="left" w:pos="965"/>
          <w:tab w:val="left" w:pos="1440"/>
          <w:tab w:val="left" w:pos="1915"/>
          <w:tab w:val="left" w:pos="2405"/>
        </w:tabs>
        <w:rPr>
          <w:rFonts w:ascii="Arial" w:hAnsi="Arial" w:cs="Arial"/>
        </w:rPr>
      </w:pPr>
      <w:r>
        <w:rPr>
          <w:rFonts w:ascii="Arial" w:hAnsi="Arial" w:cs="Arial"/>
        </w:rPr>
        <w:tab/>
        <w:t>Phone: 616-2</w:t>
      </w:r>
      <w:r w:rsidR="00F83AF5">
        <w:rPr>
          <w:rFonts w:ascii="Arial" w:hAnsi="Arial" w:cs="Arial"/>
        </w:rPr>
        <w:t>24-0764 or 877-279-9994, ext. 2</w:t>
      </w:r>
      <w:r>
        <w:rPr>
          <w:rFonts w:ascii="Arial" w:hAnsi="Arial" w:cs="Arial"/>
        </w:rPr>
        <w:t>764</w:t>
      </w:r>
    </w:p>
    <w:p w:rsidR="008F32AC" w:rsidRDefault="008F32AC" w:rsidP="00EE5BE9">
      <w:pPr>
        <w:tabs>
          <w:tab w:val="left" w:pos="475"/>
          <w:tab w:val="left" w:pos="965"/>
          <w:tab w:val="left" w:pos="1440"/>
          <w:tab w:val="left" w:pos="1915"/>
          <w:tab w:val="left" w:pos="2405"/>
        </w:tabs>
        <w:rPr>
          <w:rFonts w:ascii="Arial" w:hAnsi="Arial" w:cs="Arial"/>
        </w:rPr>
      </w:pPr>
      <w:r>
        <w:rPr>
          <w:rFonts w:ascii="Arial" w:hAnsi="Arial" w:cs="Arial"/>
        </w:rPr>
        <w:tab/>
        <w:t xml:space="preserve">Email: </w:t>
      </w:r>
      <w:hyperlink r:id="rId19" w:history="1">
        <w:r w:rsidRPr="0040492A">
          <w:rPr>
            <w:rStyle w:val="Hyperlink"/>
            <w:rFonts w:ascii="Arial" w:hAnsi="Arial" w:cs="Arial"/>
          </w:rPr>
          <w:t>nthomasma@crcna.org</w:t>
        </w:r>
      </w:hyperlink>
    </w:p>
    <w:p w:rsidR="008F32AC" w:rsidRDefault="008F32AC" w:rsidP="00EE5BE9">
      <w:pPr>
        <w:tabs>
          <w:tab w:val="left" w:pos="475"/>
          <w:tab w:val="left" w:pos="965"/>
          <w:tab w:val="left" w:pos="1440"/>
          <w:tab w:val="left" w:pos="1915"/>
          <w:tab w:val="left" w:pos="2405"/>
        </w:tabs>
        <w:rPr>
          <w:rFonts w:ascii="Arial" w:hAnsi="Arial" w:cs="Arial"/>
        </w:rPr>
      </w:pPr>
    </w:p>
    <w:p w:rsidR="008467DA" w:rsidRPr="009675EB" w:rsidRDefault="008467DA" w:rsidP="00EE5BE9">
      <w:pPr>
        <w:tabs>
          <w:tab w:val="left" w:pos="475"/>
          <w:tab w:val="left" w:pos="965"/>
          <w:tab w:val="left" w:pos="1440"/>
          <w:tab w:val="left" w:pos="1915"/>
          <w:tab w:val="left" w:pos="2405"/>
        </w:tabs>
        <w:rPr>
          <w:rFonts w:ascii="Arial" w:hAnsi="Arial" w:cs="Arial"/>
          <w:i/>
        </w:rPr>
      </w:pPr>
      <w:r w:rsidRPr="009675EB">
        <w:rPr>
          <w:rFonts w:ascii="Arial" w:hAnsi="Arial" w:cs="Arial"/>
          <w:i/>
        </w:rPr>
        <w:t>Ministers’ Pension Office</w:t>
      </w:r>
    </w:p>
    <w:p w:rsidR="00E36CD3" w:rsidRDefault="008467DA" w:rsidP="00CF72E8">
      <w:pPr>
        <w:tabs>
          <w:tab w:val="left" w:pos="475"/>
          <w:tab w:val="left" w:pos="965"/>
          <w:tab w:val="left" w:pos="1440"/>
          <w:tab w:val="left" w:pos="1915"/>
          <w:tab w:val="left" w:pos="2405"/>
        </w:tabs>
        <w:ind w:left="475"/>
        <w:rPr>
          <w:rFonts w:ascii="Arial" w:hAnsi="Arial" w:cs="Arial"/>
        </w:rPr>
      </w:pPr>
      <w:r>
        <w:rPr>
          <w:rFonts w:ascii="Arial" w:hAnsi="Arial" w:cs="Arial"/>
        </w:rPr>
        <w:t xml:space="preserve">Phone: </w:t>
      </w:r>
      <w:r w:rsidR="00E36CD3">
        <w:rPr>
          <w:rFonts w:ascii="Arial" w:hAnsi="Arial" w:cs="Arial"/>
        </w:rPr>
        <w:t xml:space="preserve">616-224-0722 or </w:t>
      </w:r>
      <w:r w:rsidR="009548DD">
        <w:rPr>
          <w:rFonts w:ascii="Arial" w:hAnsi="Arial" w:cs="Arial"/>
        </w:rPr>
        <w:t>877-279-9994</w:t>
      </w:r>
      <w:r w:rsidR="002851A3">
        <w:rPr>
          <w:rFonts w:ascii="Arial" w:hAnsi="Arial" w:cs="Arial"/>
        </w:rPr>
        <w:t>,</w:t>
      </w:r>
      <w:r w:rsidR="009548DD">
        <w:rPr>
          <w:rFonts w:ascii="Arial" w:hAnsi="Arial" w:cs="Arial"/>
        </w:rPr>
        <w:t xml:space="preserve"> </w:t>
      </w:r>
      <w:r w:rsidR="00E36CD3">
        <w:rPr>
          <w:rFonts w:ascii="Arial" w:hAnsi="Arial" w:cs="Arial"/>
        </w:rPr>
        <w:t>ext</w:t>
      </w:r>
      <w:r w:rsidR="002851A3">
        <w:rPr>
          <w:rFonts w:ascii="Arial" w:hAnsi="Arial" w:cs="Arial"/>
        </w:rPr>
        <w:t>.</w:t>
      </w:r>
      <w:r w:rsidR="00E36CD3">
        <w:rPr>
          <w:rFonts w:ascii="Arial" w:hAnsi="Arial" w:cs="Arial"/>
        </w:rPr>
        <w:t xml:space="preserve"> </w:t>
      </w:r>
      <w:r w:rsidR="005431AB">
        <w:rPr>
          <w:rFonts w:ascii="Arial" w:hAnsi="Arial" w:cs="Arial"/>
        </w:rPr>
        <w:t>2</w:t>
      </w:r>
      <w:r w:rsidR="00E36CD3">
        <w:rPr>
          <w:rFonts w:ascii="Arial" w:hAnsi="Arial" w:cs="Arial"/>
        </w:rPr>
        <w:t>722</w:t>
      </w:r>
    </w:p>
    <w:p w:rsidR="008467DA" w:rsidRDefault="008467DA" w:rsidP="00CF72E8">
      <w:pPr>
        <w:tabs>
          <w:tab w:val="left" w:pos="475"/>
          <w:tab w:val="left" w:pos="965"/>
          <w:tab w:val="left" w:pos="1440"/>
          <w:tab w:val="left" w:pos="1915"/>
          <w:tab w:val="left" w:pos="2405"/>
        </w:tabs>
        <w:ind w:left="475"/>
        <w:rPr>
          <w:rFonts w:ascii="Arial" w:hAnsi="Arial" w:cs="Arial"/>
        </w:rPr>
      </w:pPr>
      <w:r>
        <w:rPr>
          <w:rFonts w:ascii="Arial" w:hAnsi="Arial" w:cs="Arial"/>
        </w:rPr>
        <w:t xml:space="preserve">Email: </w:t>
      </w:r>
      <w:hyperlink r:id="rId20" w:history="1">
        <w:r w:rsidR="00BF106A" w:rsidRPr="00CE02FB">
          <w:rPr>
            <w:rStyle w:val="Hyperlink"/>
            <w:rFonts w:ascii="Arial" w:hAnsi="Arial" w:cs="Arial"/>
          </w:rPr>
          <w:t>pension@crcna.org</w:t>
        </w:r>
      </w:hyperlink>
      <w:r w:rsidR="00740C4D">
        <w:rPr>
          <w:rFonts w:ascii="Arial" w:hAnsi="Arial" w:cs="Arial"/>
        </w:rPr>
        <w:t xml:space="preserve"> </w:t>
      </w:r>
    </w:p>
    <w:p w:rsidR="008467DA" w:rsidRDefault="008467DA" w:rsidP="00EE5BE9">
      <w:pPr>
        <w:tabs>
          <w:tab w:val="left" w:pos="475"/>
          <w:tab w:val="left" w:pos="965"/>
          <w:tab w:val="left" w:pos="1440"/>
          <w:tab w:val="left" w:pos="1915"/>
          <w:tab w:val="left" w:pos="2405"/>
        </w:tabs>
        <w:rPr>
          <w:rFonts w:ascii="Arial" w:hAnsi="Arial" w:cs="Arial"/>
        </w:rPr>
      </w:pPr>
    </w:p>
    <w:p w:rsidR="008467DA" w:rsidRPr="009675EB" w:rsidRDefault="008467DA" w:rsidP="00EE5BE9">
      <w:pPr>
        <w:tabs>
          <w:tab w:val="left" w:pos="475"/>
          <w:tab w:val="left" w:pos="965"/>
          <w:tab w:val="left" w:pos="1440"/>
          <w:tab w:val="left" w:pos="1915"/>
          <w:tab w:val="left" w:pos="2405"/>
        </w:tabs>
        <w:rPr>
          <w:rFonts w:ascii="Arial" w:hAnsi="Arial" w:cs="Arial"/>
          <w:i/>
        </w:rPr>
      </w:pPr>
      <w:r w:rsidRPr="009675EB">
        <w:rPr>
          <w:rFonts w:ascii="Arial" w:hAnsi="Arial" w:cs="Arial"/>
          <w:i/>
        </w:rPr>
        <w:t>Candidacy Office</w:t>
      </w:r>
    </w:p>
    <w:p w:rsidR="00E36CD3" w:rsidRDefault="008467DA" w:rsidP="00CF72E8">
      <w:pPr>
        <w:tabs>
          <w:tab w:val="left" w:pos="475"/>
          <w:tab w:val="left" w:pos="965"/>
          <w:tab w:val="left" w:pos="1440"/>
          <w:tab w:val="left" w:pos="1915"/>
          <w:tab w:val="left" w:pos="2405"/>
        </w:tabs>
        <w:ind w:left="475"/>
        <w:rPr>
          <w:rFonts w:ascii="Arial" w:hAnsi="Arial" w:cs="Arial"/>
        </w:rPr>
      </w:pPr>
      <w:r>
        <w:rPr>
          <w:rFonts w:ascii="Arial" w:hAnsi="Arial" w:cs="Arial"/>
        </w:rPr>
        <w:t xml:space="preserve">Phone: </w:t>
      </w:r>
      <w:r w:rsidR="00E36CD3">
        <w:rPr>
          <w:rFonts w:ascii="Arial" w:hAnsi="Arial" w:cs="Arial"/>
        </w:rPr>
        <w:t>616-224-0768 or 800-272-5125</w:t>
      </w:r>
      <w:r w:rsidR="002851A3">
        <w:rPr>
          <w:rFonts w:ascii="Arial" w:hAnsi="Arial" w:cs="Arial"/>
        </w:rPr>
        <w:t>,</w:t>
      </w:r>
      <w:r w:rsidR="00E36CD3">
        <w:rPr>
          <w:rFonts w:ascii="Arial" w:hAnsi="Arial" w:cs="Arial"/>
        </w:rPr>
        <w:t xml:space="preserve"> ext</w:t>
      </w:r>
      <w:r w:rsidR="002851A3">
        <w:rPr>
          <w:rFonts w:ascii="Arial" w:hAnsi="Arial" w:cs="Arial"/>
        </w:rPr>
        <w:t>.</w:t>
      </w:r>
      <w:r w:rsidR="00E36CD3">
        <w:rPr>
          <w:rFonts w:ascii="Arial" w:hAnsi="Arial" w:cs="Arial"/>
        </w:rPr>
        <w:t xml:space="preserve"> </w:t>
      </w:r>
      <w:r w:rsidR="005431AB">
        <w:rPr>
          <w:rFonts w:ascii="Arial" w:hAnsi="Arial" w:cs="Arial"/>
        </w:rPr>
        <w:t>2</w:t>
      </w:r>
      <w:r w:rsidR="00E36CD3">
        <w:rPr>
          <w:rFonts w:ascii="Arial" w:hAnsi="Arial" w:cs="Arial"/>
        </w:rPr>
        <w:t>768</w:t>
      </w:r>
    </w:p>
    <w:p w:rsidR="008467DA" w:rsidRDefault="008467DA" w:rsidP="00CF72E8">
      <w:pPr>
        <w:tabs>
          <w:tab w:val="left" w:pos="475"/>
          <w:tab w:val="left" w:pos="965"/>
          <w:tab w:val="left" w:pos="1440"/>
          <w:tab w:val="left" w:pos="1915"/>
          <w:tab w:val="left" w:pos="2405"/>
        </w:tabs>
        <w:ind w:left="475"/>
        <w:rPr>
          <w:rFonts w:ascii="Arial" w:hAnsi="Arial" w:cs="Arial"/>
        </w:rPr>
      </w:pPr>
      <w:r>
        <w:rPr>
          <w:rFonts w:ascii="Arial" w:hAnsi="Arial" w:cs="Arial"/>
        </w:rPr>
        <w:t xml:space="preserve">Email: </w:t>
      </w:r>
      <w:hyperlink r:id="rId21" w:history="1">
        <w:r w:rsidR="00740C4D" w:rsidRPr="00E115CA">
          <w:rPr>
            <w:rStyle w:val="Hyperlink"/>
            <w:rFonts w:ascii="Arial" w:hAnsi="Arial" w:cs="Arial"/>
          </w:rPr>
          <w:t>dkoll@crcna.org</w:t>
        </w:r>
      </w:hyperlink>
      <w:r w:rsidR="00740C4D">
        <w:rPr>
          <w:rFonts w:ascii="Arial" w:hAnsi="Arial" w:cs="Arial"/>
        </w:rPr>
        <w:t xml:space="preserve"> </w:t>
      </w:r>
    </w:p>
    <w:p w:rsidR="008467DA" w:rsidRDefault="008467DA" w:rsidP="00EE5BE9">
      <w:pPr>
        <w:tabs>
          <w:tab w:val="left" w:pos="475"/>
          <w:tab w:val="left" w:pos="965"/>
          <w:tab w:val="left" w:pos="1440"/>
          <w:tab w:val="left" w:pos="1915"/>
          <w:tab w:val="left" w:pos="2405"/>
        </w:tabs>
        <w:rPr>
          <w:rFonts w:ascii="Arial" w:hAnsi="Arial" w:cs="Arial"/>
        </w:rPr>
      </w:pPr>
    </w:p>
    <w:p w:rsidR="008467DA" w:rsidRPr="009675EB" w:rsidRDefault="008467DA" w:rsidP="00EE5BE9">
      <w:pPr>
        <w:tabs>
          <w:tab w:val="left" w:pos="475"/>
          <w:tab w:val="left" w:pos="965"/>
          <w:tab w:val="left" w:pos="1440"/>
          <w:tab w:val="left" w:pos="1915"/>
          <w:tab w:val="left" w:pos="2405"/>
        </w:tabs>
        <w:rPr>
          <w:rFonts w:ascii="Arial" w:hAnsi="Arial" w:cs="Arial"/>
          <w:i/>
        </w:rPr>
      </w:pPr>
      <w:r w:rsidRPr="009675EB">
        <w:rPr>
          <w:rFonts w:ascii="Arial" w:hAnsi="Arial" w:cs="Arial"/>
          <w:i/>
        </w:rPr>
        <w:t>Yearbook Office</w:t>
      </w:r>
    </w:p>
    <w:p w:rsidR="00E36CD3" w:rsidRDefault="008467DA" w:rsidP="00CF72E8">
      <w:pPr>
        <w:tabs>
          <w:tab w:val="left" w:pos="475"/>
          <w:tab w:val="left" w:pos="965"/>
          <w:tab w:val="left" w:pos="1440"/>
          <w:tab w:val="left" w:pos="1915"/>
          <w:tab w:val="left" w:pos="2405"/>
        </w:tabs>
        <w:ind w:left="475"/>
        <w:rPr>
          <w:rFonts w:ascii="Arial" w:hAnsi="Arial" w:cs="Arial"/>
        </w:rPr>
      </w:pPr>
      <w:r>
        <w:rPr>
          <w:rFonts w:ascii="Arial" w:hAnsi="Arial" w:cs="Arial"/>
        </w:rPr>
        <w:t xml:space="preserve">Phone: </w:t>
      </w:r>
      <w:r w:rsidR="00E36CD3">
        <w:rPr>
          <w:rFonts w:ascii="Arial" w:hAnsi="Arial" w:cs="Arial"/>
        </w:rPr>
        <w:t>616-224-0833 or 800-272-5125</w:t>
      </w:r>
      <w:r w:rsidR="002851A3">
        <w:rPr>
          <w:rFonts w:ascii="Arial" w:hAnsi="Arial" w:cs="Arial"/>
        </w:rPr>
        <w:t>,</w:t>
      </w:r>
      <w:r w:rsidR="00E36CD3">
        <w:rPr>
          <w:rFonts w:ascii="Arial" w:hAnsi="Arial" w:cs="Arial"/>
        </w:rPr>
        <w:t xml:space="preserve"> ext</w:t>
      </w:r>
      <w:r w:rsidR="002851A3">
        <w:rPr>
          <w:rFonts w:ascii="Arial" w:hAnsi="Arial" w:cs="Arial"/>
        </w:rPr>
        <w:t>.</w:t>
      </w:r>
      <w:r w:rsidR="00E36CD3">
        <w:rPr>
          <w:rFonts w:ascii="Arial" w:hAnsi="Arial" w:cs="Arial"/>
        </w:rPr>
        <w:t xml:space="preserve"> </w:t>
      </w:r>
      <w:r w:rsidR="005431AB">
        <w:rPr>
          <w:rFonts w:ascii="Arial" w:hAnsi="Arial" w:cs="Arial"/>
        </w:rPr>
        <w:t>2</w:t>
      </w:r>
      <w:r w:rsidR="00E36CD3">
        <w:rPr>
          <w:rFonts w:ascii="Arial" w:hAnsi="Arial" w:cs="Arial"/>
        </w:rPr>
        <w:t>833</w:t>
      </w:r>
    </w:p>
    <w:p w:rsidR="008467DA" w:rsidRDefault="008467DA" w:rsidP="00CF72E8">
      <w:pPr>
        <w:tabs>
          <w:tab w:val="left" w:pos="475"/>
          <w:tab w:val="left" w:pos="965"/>
          <w:tab w:val="left" w:pos="1440"/>
          <w:tab w:val="left" w:pos="1915"/>
          <w:tab w:val="left" w:pos="2405"/>
        </w:tabs>
        <w:ind w:left="475"/>
        <w:rPr>
          <w:rFonts w:ascii="Arial" w:hAnsi="Arial" w:cs="Arial"/>
        </w:rPr>
      </w:pPr>
      <w:r>
        <w:rPr>
          <w:rFonts w:ascii="Arial" w:hAnsi="Arial" w:cs="Arial"/>
        </w:rPr>
        <w:t xml:space="preserve">Email: </w:t>
      </w:r>
      <w:hyperlink r:id="rId22" w:history="1">
        <w:r w:rsidR="00740C4D" w:rsidRPr="00E115CA">
          <w:rPr>
            <w:rStyle w:val="Hyperlink"/>
            <w:rFonts w:ascii="Arial" w:hAnsi="Arial" w:cs="Arial"/>
          </w:rPr>
          <w:t>yearbook@crcna.org</w:t>
        </w:r>
      </w:hyperlink>
      <w:r w:rsidR="00740C4D">
        <w:rPr>
          <w:rFonts w:ascii="Arial" w:hAnsi="Arial" w:cs="Arial"/>
        </w:rPr>
        <w:t xml:space="preserve"> </w:t>
      </w:r>
    </w:p>
    <w:p w:rsidR="009548DD" w:rsidRDefault="009548DD" w:rsidP="00EE5BE9">
      <w:pPr>
        <w:tabs>
          <w:tab w:val="left" w:pos="475"/>
          <w:tab w:val="left" w:pos="965"/>
          <w:tab w:val="left" w:pos="1440"/>
          <w:tab w:val="left" w:pos="1915"/>
          <w:tab w:val="left" w:pos="2405"/>
        </w:tabs>
        <w:rPr>
          <w:rFonts w:ascii="Arial" w:hAnsi="Arial" w:cs="Arial"/>
        </w:rPr>
      </w:pPr>
    </w:p>
    <w:p w:rsidR="009548DD" w:rsidRPr="009675EB" w:rsidRDefault="002851A3" w:rsidP="00EE5BE9">
      <w:pPr>
        <w:tabs>
          <w:tab w:val="left" w:pos="475"/>
          <w:tab w:val="left" w:pos="965"/>
          <w:tab w:val="left" w:pos="1440"/>
          <w:tab w:val="left" w:pos="1915"/>
          <w:tab w:val="left" w:pos="2405"/>
        </w:tabs>
        <w:rPr>
          <w:rFonts w:ascii="Arial" w:hAnsi="Arial" w:cs="Arial"/>
          <w:i/>
        </w:rPr>
      </w:pPr>
      <w:r w:rsidRPr="009675EB">
        <w:rPr>
          <w:rFonts w:ascii="Arial" w:hAnsi="Arial" w:cs="Arial"/>
          <w:i/>
        </w:rPr>
        <w:t xml:space="preserve">CRC </w:t>
      </w:r>
      <w:r w:rsidR="009548DD" w:rsidRPr="009675EB">
        <w:rPr>
          <w:rFonts w:ascii="Arial" w:hAnsi="Arial" w:cs="Arial"/>
          <w:i/>
        </w:rPr>
        <w:t xml:space="preserve">Archives </w:t>
      </w:r>
    </w:p>
    <w:p w:rsidR="009548DD" w:rsidRDefault="002851A3" w:rsidP="00CF72E8">
      <w:pPr>
        <w:tabs>
          <w:tab w:val="left" w:pos="475"/>
          <w:tab w:val="left" w:pos="965"/>
          <w:tab w:val="left" w:pos="1440"/>
          <w:tab w:val="left" w:pos="1915"/>
          <w:tab w:val="left" w:pos="2405"/>
        </w:tabs>
        <w:ind w:left="475"/>
        <w:rPr>
          <w:rFonts w:ascii="Arial" w:hAnsi="Arial" w:cs="Arial"/>
        </w:rPr>
      </w:pPr>
      <w:proofErr w:type="gramStart"/>
      <w:r>
        <w:rPr>
          <w:rFonts w:ascii="Arial" w:hAnsi="Arial" w:cs="Arial"/>
        </w:rPr>
        <w:t>c/o</w:t>
      </w:r>
      <w:proofErr w:type="gramEnd"/>
      <w:r>
        <w:rPr>
          <w:rFonts w:ascii="Arial" w:hAnsi="Arial" w:cs="Arial"/>
        </w:rPr>
        <w:t xml:space="preserve"> Calvin College</w:t>
      </w:r>
    </w:p>
    <w:p w:rsidR="009548DD" w:rsidRDefault="009548DD" w:rsidP="00CF72E8">
      <w:pPr>
        <w:tabs>
          <w:tab w:val="left" w:pos="475"/>
          <w:tab w:val="left" w:pos="965"/>
          <w:tab w:val="left" w:pos="1440"/>
          <w:tab w:val="left" w:pos="1915"/>
          <w:tab w:val="left" w:pos="2405"/>
        </w:tabs>
        <w:ind w:left="475"/>
        <w:rPr>
          <w:rFonts w:ascii="Arial" w:hAnsi="Arial" w:cs="Arial"/>
        </w:rPr>
      </w:pPr>
      <w:r w:rsidRPr="00E5491C">
        <w:rPr>
          <w:rFonts w:ascii="Arial" w:hAnsi="Arial" w:cs="Arial"/>
        </w:rPr>
        <w:t xml:space="preserve">3301 Burton Street SE </w:t>
      </w:r>
    </w:p>
    <w:p w:rsidR="009548DD" w:rsidRDefault="009548DD" w:rsidP="00CF72E8">
      <w:pPr>
        <w:tabs>
          <w:tab w:val="left" w:pos="475"/>
          <w:tab w:val="left" w:pos="965"/>
          <w:tab w:val="left" w:pos="1440"/>
          <w:tab w:val="left" w:pos="1915"/>
          <w:tab w:val="left" w:pos="2405"/>
        </w:tabs>
        <w:ind w:left="475"/>
        <w:rPr>
          <w:rFonts w:ascii="Arial" w:hAnsi="Arial" w:cs="Arial"/>
        </w:rPr>
      </w:pPr>
      <w:r w:rsidRPr="00E5491C">
        <w:rPr>
          <w:rFonts w:ascii="Arial" w:hAnsi="Arial" w:cs="Arial"/>
        </w:rPr>
        <w:t>Grand Rapids, MI  49546</w:t>
      </w:r>
    </w:p>
    <w:p w:rsidR="009548DD" w:rsidRDefault="009548DD" w:rsidP="00CF72E8">
      <w:pPr>
        <w:tabs>
          <w:tab w:val="left" w:pos="475"/>
          <w:tab w:val="left" w:pos="965"/>
          <w:tab w:val="left" w:pos="1440"/>
          <w:tab w:val="left" w:pos="1915"/>
          <w:tab w:val="left" w:pos="2405"/>
        </w:tabs>
        <w:ind w:left="475"/>
        <w:rPr>
          <w:rFonts w:ascii="Arial" w:hAnsi="Arial" w:cs="Arial"/>
        </w:rPr>
      </w:pPr>
      <w:r>
        <w:rPr>
          <w:rFonts w:ascii="Arial" w:hAnsi="Arial" w:cs="Arial"/>
        </w:rPr>
        <w:t>Phone: 616-526-6916</w:t>
      </w:r>
    </w:p>
    <w:p w:rsidR="009548DD" w:rsidRDefault="009548DD" w:rsidP="00CF72E8">
      <w:pPr>
        <w:tabs>
          <w:tab w:val="left" w:pos="475"/>
          <w:tab w:val="left" w:pos="965"/>
          <w:tab w:val="left" w:pos="1440"/>
          <w:tab w:val="left" w:pos="1915"/>
          <w:tab w:val="left" w:pos="2405"/>
        </w:tabs>
        <w:ind w:left="475"/>
        <w:rPr>
          <w:rFonts w:ascii="Arial" w:hAnsi="Arial" w:cs="Arial"/>
        </w:rPr>
      </w:pPr>
      <w:r>
        <w:rPr>
          <w:rFonts w:ascii="Arial" w:hAnsi="Arial" w:cs="Arial"/>
        </w:rPr>
        <w:t xml:space="preserve">Email: </w:t>
      </w:r>
      <w:hyperlink r:id="rId23" w:history="1">
        <w:r w:rsidR="00740C4D" w:rsidRPr="00E115CA">
          <w:rPr>
            <w:rStyle w:val="Hyperlink"/>
            <w:rFonts w:ascii="Arial" w:hAnsi="Arial" w:cs="Arial"/>
          </w:rPr>
          <w:t>crcarchives@calvin.edu</w:t>
        </w:r>
      </w:hyperlink>
      <w:r w:rsidR="00740C4D">
        <w:rPr>
          <w:rFonts w:ascii="Arial" w:hAnsi="Arial" w:cs="Arial"/>
        </w:rPr>
        <w:t xml:space="preserve"> </w:t>
      </w:r>
    </w:p>
    <w:p w:rsidR="00943842" w:rsidRPr="00943842" w:rsidRDefault="00943842" w:rsidP="00943842">
      <w:pPr>
        <w:tabs>
          <w:tab w:val="left" w:pos="450"/>
        </w:tabs>
        <w:rPr>
          <w:rFonts w:ascii="Arial" w:hAnsi="Arial" w:cs="Arial"/>
        </w:rPr>
      </w:pPr>
    </w:p>
    <w:p w:rsidR="00943842" w:rsidRPr="00CF72E8" w:rsidRDefault="00943842" w:rsidP="00943842">
      <w:pPr>
        <w:tabs>
          <w:tab w:val="left" w:pos="450"/>
        </w:tabs>
        <w:rPr>
          <w:rFonts w:ascii="Arial" w:hAnsi="Arial" w:cs="Arial"/>
          <w:i/>
        </w:rPr>
      </w:pPr>
      <w:r w:rsidRPr="00CF72E8">
        <w:rPr>
          <w:rFonts w:ascii="Arial" w:hAnsi="Arial" w:cs="Arial"/>
          <w:i/>
        </w:rPr>
        <w:t>Banner Classifieds</w:t>
      </w:r>
    </w:p>
    <w:p w:rsidR="00943842" w:rsidRPr="00943842" w:rsidRDefault="00CF72E8" w:rsidP="005B5F13">
      <w:pPr>
        <w:tabs>
          <w:tab w:val="left" w:pos="450"/>
        </w:tabs>
        <w:rPr>
          <w:rFonts w:ascii="Arial" w:hAnsi="Arial" w:cs="Arial"/>
        </w:rPr>
      </w:pPr>
      <w:r>
        <w:rPr>
          <w:rFonts w:ascii="Arial" w:hAnsi="Arial" w:cs="Arial"/>
        </w:rPr>
        <w:tab/>
      </w:r>
      <w:r w:rsidR="00943842" w:rsidRPr="00943842">
        <w:rPr>
          <w:rFonts w:ascii="Arial" w:hAnsi="Arial" w:cs="Arial"/>
        </w:rPr>
        <w:t xml:space="preserve">Email: </w:t>
      </w:r>
      <w:hyperlink r:id="rId24" w:history="1">
        <w:r w:rsidR="00943842" w:rsidRPr="00943842">
          <w:rPr>
            <w:rStyle w:val="Hyperlink"/>
            <w:rFonts w:ascii="Arial" w:hAnsi="Arial" w:cs="Arial"/>
          </w:rPr>
          <w:t>classifieds@crcna.org</w:t>
        </w:r>
      </w:hyperlink>
      <w:r w:rsidR="00943842" w:rsidRPr="00943842">
        <w:rPr>
          <w:rFonts w:ascii="Arial" w:hAnsi="Arial" w:cs="Arial"/>
        </w:rPr>
        <w:t xml:space="preserve"> </w:t>
      </w:r>
    </w:p>
    <w:sectPr w:rsidR="00943842" w:rsidRPr="00943842" w:rsidSect="00E96AB2">
      <w:headerReference w:type="default" r:id="rId25"/>
      <w:pgSz w:w="12240" w:h="15840"/>
      <w:pgMar w:top="1152"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103" w:rsidRDefault="00097103" w:rsidP="00E5491C">
      <w:r>
        <w:separator/>
      </w:r>
    </w:p>
  </w:endnote>
  <w:endnote w:type="continuationSeparator" w:id="0">
    <w:p w:rsidR="00097103" w:rsidRDefault="00097103" w:rsidP="00E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103" w:rsidRDefault="00097103" w:rsidP="00E5491C">
      <w:r>
        <w:separator/>
      </w:r>
    </w:p>
  </w:footnote>
  <w:footnote w:type="continuationSeparator" w:id="0">
    <w:p w:rsidR="00097103" w:rsidRDefault="00097103" w:rsidP="00E54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AB" w:rsidRPr="004133A7" w:rsidRDefault="00CA03E6" w:rsidP="004133A7">
    <w:pPr>
      <w:pStyle w:val="Header"/>
      <w:jc w:val="right"/>
      <w:rPr>
        <w:rFonts w:ascii="Arial" w:hAnsi="Arial" w:cs="Arial"/>
      </w:rPr>
    </w:pPr>
    <w:r w:rsidRPr="00E5491C">
      <w:rPr>
        <w:rFonts w:ascii="Arial" w:hAnsi="Arial" w:cs="Arial"/>
      </w:rPr>
      <w:fldChar w:fldCharType="begin"/>
    </w:r>
    <w:r w:rsidR="005431AB" w:rsidRPr="00E5491C">
      <w:rPr>
        <w:rFonts w:ascii="Arial" w:hAnsi="Arial" w:cs="Arial"/>
      </w:rPr>
      <w:instrText xml:space="preserve"> PAGE   \* MERGEFORMAT </w:instrText>
    </w:r>
    <w:r w:rsidRPr="00E5491C">
      <w:rPr>
        <w:rFonts w:ascii="Arial" w:hAnsi="Arial" w:cs="Arial"/>
      </w:rPr>
      <w:fldChar w:fldCharType="separate"/>
    </w:r>
    <w:r w:rsidR="00357AC6">
      <w:rPr>
        <w:rFonts w:ascii="Arial" w:hAnsi="Arial" w:cs="Arial"/>
        <w:noProof/>
      </w:rPr>
      <w:t>6</w:t>
    </w:r>
    <w:r w:rsidRPr="00E5491C">
      <w:rP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A1547"/>
    <w:multiLevelType w:val="hybridMultilevel"/>
    <w:tmpl w:val="4BDC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7301EA"/>
    <w:multiLevelType w:val="singleLevel"/>
    <w:tmpl w:val="55A40AB8"/>
    <w:lvl w:ilvl="0">
      <w:start w:val="1"/>
      <w:numFmt w:val="decimal"/>
      <w:lvlText w:val="%1)"/>
      <w:lvlJc w:val="left"/>
      <w:pPr>
        <w:tabs>
          <w:tab w:val="num" w:pos="1800"/>
        </w:tabs>
        <w:ind w:left="1800" w:hanging="360"/>
      </w:pPr>
      <w:rPr>
        <w:rFonts w:hint="default"/>
      </w:rPr>
    </w:lvl>
  </w:abstractNum>
  <w:abstractNum w:abstractNumId="2">
    <w:nsid w:val="6045754C"/>
    <w:multiLevelType w:val="singleLevel"/>
    <w:tmpl w:val="04090001"/>
    <w:lvl w:ilvl="0">
      <w:start w:val="1"/>
      <w:numFmt w:val="bullet"/>
      <w:lvlText w:val=""/>
      <w:lvlJc w:val="left"/>
      <w:pPr>
        <w:ind w:left="72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E9"/>
    <w:rsid w:val="00015BD7"/>
    <w:rsid w:val="000235E5"/>
    <w:rsid w:val="00065D35"/>
    <w:rsid w:val="00077270"/>
    <w:rsid w:val="00097103"/>
    <w:rsid w:val="000D49F4"/>
    <w:rsid w:val="00104541"/>
    <w:rsid w:val="0014776C"/>
    <w:rsid w:val="00147847"/>
    <w:rsid w:val="001861EE"/>
    <w:rsid w:val="001A2E73"/>
    <w:rsid w:val="001C2DB2"/>
    <w:rsid w:val="001D130D"/>
    <w:rsid w:val="00246729"/>
    <w:rsid w:val="002632AC"/>
    <w:rsid w:val="002851A3"/>
    <w:rsid w:val="0028643E"/>
    <w:rsid w:val="002C30EA"/>
    <w:rsid w:val="002D5B78"/>
    <w:rsid w:val="002F2F03"/>
    <w:rsid w:val="00333177"/>
    <w:rsid w:val="00357AC6"/>
    <w:rsid w:val="00382DDF"/>
    <w:rsid w:val="003900C0"/>
    <w:rsid w:val="003945B1"/>
    <w:rsid w:val="004133A7"/>
    <w:rsid w:val="00460560"/>
    <w:rsid w:val="004720FA"/>
    <w:rsid w:val="004F5975"/>
    <w:rsid w:val="005143E5"/>
    <w:rsid w:val="00527EF7"/>
    <w:rsid w:val="005431AB"/>
    <w:rsid w:val="005944BB"/>
    <w:rsid w:val="005B5F13"/>
    <w:rsid w:val="005C72CD"/>
    <w:rsid w:val="005F64D2"/>
    <w:rsid w:val="00667685"/>
    <w:rsid w:val="006A1133"/>
    <w:rsid w:val="006D470F"/>
    <w:rsid w:val="006D5679"/>
    <w:rsid w:val="006E3669"/>
    <w:rsid w:val="006F0AA4"/>
    <w:rsid w:val="00717ABB"/>
    <w:rsid w:val="00723C1F"/>
    <w:rsid w:val="007366E5"/>
    <w:rsid w:val="00740C4D"/>
    <w:rsid w:val="007775AC"/>
    <w:rsid w:val="00783AC0"/>
    <w:rsid w:val="007B029C"/>
    <w:rsid w:val="007B1EEA"/>
    <w:rsid w:val="007C003D"/>
    <w:rsid w:val="007D253D"/>
    <w:rsid w:val="007E14D3"/>
    <w:rsid w:val="007F11E0"/>
    <w:rsid w:val="00806B62"/>
    <w:rsid w:val="00831BD3"/>
    <w:rsid w:val="00842CFD"/>
    <w:rsid w:val="00844494"/>
    <w:rsid w:val="008467DA"/>
    <w:rsid w:val="00853038"/>
    <w:rsid w:val="0088524D"/>
    <w:rsid w:val="00895E89"/>
    <w:rsid w:val="008C5FCC"/>
    <w:rsid w:val="008F32AC"/>
    <w:rsid w:val="00907925"/>
    <w:rsid w:val="0091767B"/>
    <w:rsid w:val="00923867"/>
    <w:rsid w:val="00943842"/>
    <w:rsid w:val="009548DD"/>
    <w:rsid w:val="009675EB"/>
    <w:rsid w:val="0099291D"/>
    <w:rsid w:val="009A64BF"/>
    <w:rsid w:val="009D2284"/>
    <w:rsid w:val="00A56E07"/>
    <w:rsid w:val="00B05E63"/>
    <w:rsid w:val="00B1307F"/>
    <w:rsid w:val="00B63DA8"/>
    <w:rsid w:val="00B76A6E"/>
    <w:rsid w:val="00BA7C18"/>
    <w:rsid w:val="00BE6ED5"/>
    <w:rsid w:val="00BF106A"/>
    <w:rsid w:val="00BF14D7"/>
    <w:rsid w:val="00BF6ACD"/>
    <w:rsid w:val="00C1489A"/>
    <w:rsid w:val="00CA03E6"/>
    <w:rsid w:val="00CA67EE"/>
    <w:rsid w:val="00CB7EDB"/>
    <w:rsid w:val="00CC75DC"/>
    <w:rsid w:val="00CF72E8"/>
    <w:rsid w:val="00D03E9A"/>
    <w:rsid w:val="00D14FE6"/>
    <w:rsid w:val="00D54577"/>
    <w:rsid w:val="00D64463"/>
    <w:rsid w:val="00D75266"/>
    <w:rsid w:val="00D93FE4"/>
    <w:rsid w:val="00DB1EB6"/>
    <w:rsid w:val="00DD44EB"/>
    <w:rsid w:val="00DF2D49"/>
    <w:rsid w:val="00E36CD3"/>
    <w:rsid w:val="00E41FEE"/>
    <w:rsid w:val="00E5491C"/>
    <w:rsid w:val="00E607A4"/>
    <w:rsid w:val="00E625F1"/>
    <w:rsid w:val="00E75A42"/>
    <w:rsid w:val="00E83802"/>
    <w:rsid w:val="00E96AB2"/>
    <w:rsid w:val="00EB50BE"/>
    <w:rsid w:val="00EE5BE9"/>
    <w:rsid w:val="00F20BD9"/>
    <w:rsid w:val="00F37DF0"/>
    <w:rsid w:val="00F83AF5"/>
    <w:rsid w:val="00FC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EB6"/>
    <w:rPr>
      <w:sz w:val="22"/>
      <w:szCs w:val="22"/>
    </w:rPr>
  </w:style>
  <w:style w:type="paragraph" w:styleId="Heading1">
    <w:name w:val="heading 1"/>
    <w:basedOn w:val="Normal"/>
    <w:next w:val="Normal"/>
    <w:link w:val="Heading1Char"/>
    <w:uiPriority w:val="9"/>
    <w:qFormat/>
    <w:rsid w:val="00E5491C"/>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qFormat/>
    <w:rsid w:val="00EE5BE9"/>
    <w:pPr>
      <w:keepNext/>
      <w:tabs>
        <w:tab w:val="left" w:pos="475"/>
        <w:tab w:val="left" w:pos="965"/>
        <w:tab w:val="left" w:pos="1440"/>
        <w:tab w:val="left" w:pos="1915"/>
      </w:tabs>
      <w:outlineLvl w:val="2"/>
    </w:pPr>
    <w:rPr>
      <w:rFonts w:ascii="Arial" w:eastAsia="Times New Roman" w:hAnsi="Arial"/>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4776C"/>
    <w:pPr>
      <w:framePr w:w="7920" w:h="1980" w:hRule="exact" w:hSpace="180" w:wrap="auto" w:hAnchor="page" w:xAlign="center" w:yAlign="bottom"/>
      <w:ind w:left="2880"/>
    </w:pPr>
    <w:rPr>
      <w:rFonts w:ascii="Arial" w:eastAsia="Times New Roman" w:hAnsi="Arial"/>
      <w:sz w:val="24"/>
      <w:szCs w:val="24"/>
    </w:rPr>
  </w:style>
  <w:style w:type="character" w:customStyle="1" w:styleId="Heading3Char">
    <w:name w:val="Heading 3 Char"/>
    <w:basedOn w:val="DefaultParagraphFont"/>
    <w:link w:val="Heading3"/>
    <w:rsid w:val="00EE5BE9"/>
    <w:rPr>
      <w:rFonts w:ascii="Arial" w:eastAsia="Times New Roman" w:hAnsi="Arial" w:cs="Times New Roman"/>
      <w:i/>
      <w:szCs w:val="20"/>
    </w:rPr>
  </w:style>
  <w:style w:type="paragraph" w:styleId="BodyText">
    <w:name w:val="Body Text"/>
    <w:basedOn w:val="Normal"/>
    <w:link w:val="BodyTextChar"/>
    <w:rsid w:val="00EE5BE9"/>
    <w:rPr>
      <w:rFonts w:ascii="Arial" w:eastAsia="Times New Roman" w:hAnsi="Arial"/>
      <w:szCs w:val="20"/>
    </w:rPr>
  </w:style>
  <w:style w:type="character" w:customStyle="1" w:styleId="BodyTextChar">
    <w:name w:val="Body Text Char"/>
    <w:basedOn w:val="DefaultParagraphFont"/>
    <w:link w:val="BodyText"/>
    <w:rsid w:val="00EE5BE9"/>
    <w:rPr>
      <w:rFonts w:ascii="Arial" w:eastAsia="Times New Roman" w:hAnsi="Arial" w:cs="Times New Roman"/>
      <w:szCs w:val="20"/>
    </w:rPr>
  </w:style>
  <w:style w:type="paragraph" w:styleId="BodyTextIndent">
    <w:name w:val="Body Text Indent"/>
    <w:basedOn w:val="Normal"/>
    <w:link w:val="BodyTextIndentChar"/>
    <w:rsid w:val="00EE5BE9"/>
    <w:pPr>
      <w:ind w:firstLine="720"/>
    </w:pPr>
    <w:rPr>
      <w:rFonts w:ascii="Arial" w:eastAsia="Times New Roman" w:hAnsi="Arial"/>
      <w:szCs w:val="20"/>
    </w:rPr>
  </w:style>
  <w:style w:type="character" w:customStyle="1" w:styleId="BodyTextIndentChar">
    <w:name w:val="Body Text Indent Char"/>
    <w:basedOn w:val="DefaultParagraphFont"/>
    <w:link w:val="BodyTextIndent"/>
    <w:rsid w:val="00EE5BE9"/>
    <w:rPr>
      <w:rFonts w:ascii="Arial" w:eastAsia="Times New Roman" w:hAnsi="Arial" w:cs="Times New Roman"/>
      <w:szCs w:val="20"/>
    </w:rPr>
  </w:style>
  <w:style w:type="character" w:styleId="Hyperlink">
    <w:name w:val="Hyperlink"/>
    <w:basedOn w:val="DefaultParagraphFont"/>
    <w:rsid w:val="00EE5BE9"/>
    <w:rPr>
      <w:color w:val="0000FF"/>
      <w:u w:val="single"/>
    </w:rPr>
  </w:style>
  <w:style w:type="paragraph" w:styleId="BlockText">
    <w:name w:val="Block Text"/>
    <w:basedOn w:val="Normal"/>
    <w:rsid w:val="00EE5BE9"/>
    <w:pPr>
      <w:tabs>
        <w:tab w:val="left" w:pos="1800"/>
      </w:tabs>
      <w:ind w:left="1800" w:right="720" w:hanging="360"/>
    </w:pPr>
    <w:rPr>
      <w:rFonts w:ascii="Arial" w:eastAsia="Times New Roman" w:hAnsi="Arial"/>
      <w:sz w:val="18"/>
      <w:szCs w:val="20"/>
    </w:rPr>
  </w:style>
  <w:style w:type="paragraph" w:styleId="ListParagraph">
    <w:name w:val="List Paragraph"/>
    <w:basedOn w:val="Normal"/>
    <w:uiPriority w:val="34"/>
    <w:qFormat/>
    <w:rsid w:val="00EE5BE9"/>
    <w:pPr>
      <w:ind w:left="720"/>
      <w:contextualSpacing/>
    </w:pPr>
  </w:style>
  <w:style w:type="paragraph" w:styleId="BalloonText">
    <w:name w:val="Balloon Text"/>
    <w:basedOn w:val="Normal"/>
    <w:link w:val="BalloonTextChar"/>
    <w:uiPriority w:val="99"/>
    <w:semiHidden/>
    <w:unhideWhenUsed/>
    <w:rsid w:val="000235E5"/>
    <w:rPr>
      <w:rFonts w:ascii="Tahoma" w:hAnsi="Tahoma" w:cs="Tahoma"/>
      <w:sz w:val="16"/>
      <w:szCs w:val="16"/>
    </w:rPr>
  </w:style>
  <w:style w:type="character" w:customStyle="1" w:styleId="BalloonTextChar">
    <w:name w:val="Balloon Text Char"/>
    <w:basedOn w:val="DefaultParagraphFont"/>
    <w:link w:val="BalloonText"/>
    <w:uiPriority w:val="99"/>
    <w:semiHidden/>
    <w:rsid w:val="000235E5"/>
    <w:rPr>
      <w:rFonts w:ascii="Tahoma" w:hAnsi="Tahoma" w:cs="Tahoma"/>
      <w:sz w:val="16"/>
      <w:szCs w:val="16"/>
    </w:rPr>
  </w:style>
  <w:style w:type="character" w:customStyle="1" w:styleId="Heading1Char">
    <w:name w:val="Heading 1 Char"/>
    <w:basedOn w:val="DefaultParagraphFont"/>
    <w:link w:val="Heading1"/>
    <w:uiPriority w:val="9"/>
    <w:rsid w:val="00E5491C"/>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E5491C"/>
    <w:pPr>
      <w:tabs>
        <w:tab w:val="center" w:pos="4680"/>
        <w:tab w:val="right" w:pos="9360"/>
      </w:tabs>
    </w:pPr>
  </w:style>
  <w:style w:type="character" w:customStyle="1" w:styleId="HeaderChar">
    <w:name w:val="Header Char"/>
    <w:basedOn w:val="DefaultParagraphFont"/>
    <w:link w:val="Header"/>
    <w:uiPriority w:val="99"/>
    <w:rsid w:val="00E5491C"/>
    <w:rPr>
      <w:sz w:val="22"/>
      <w:szCs w:val="22"/>
    </w:rPr>
  </w:style>
  <w:style w:type="paragraph" w:styleId="Footer">
    <w:name w:val="footer"/>
    <w:basedOn w:val="Normal"/>
    <w:link w:val="FooterChar"/>
    <w:uiPriority w:val="99"/>
    <w:unhideWhenUsed/>
    <w:rsid w:val="00E5491C"/>
    <w:pPr>
      <w:tabs>
        <w:tab w:val="center" w:pos="4680"/>
        <w:tab w:val="right" w:pos="9360"/>
      </w:tabs>
    </w:pPr>
  </w:style>
  <w:style w:type="character" w:customStyle="1" w:styleId="FooterChar">
    <w:name w:val="Footer Char"/>
    <w:basedOn w:val="DefaultParagraphFont"/>
    <w:link w:val="Footer"/>
    <w:uiPriority w:val="99"/>
    <w:rsid w:val="00E5491C"/>
    <w:rPr>
      <w:sz w:val="22"/>
      <w:szCs w:val="22"/>
    </w:rPr>
  </w:style>
  <w:style w:type="character" w:styleId="FollowedHyperlink">
    <w:name w:val="FollowedHyperlink"/>
    <w:basedOn w:val="DefaultParagraphFont"/>
    <w:uiPriority w:val="99"/>
    <w:semiHidden/>
    <w:unhideWhenUsed/>
    <w:rsid w:val="001861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EB6"/>
    <w:rPr>
      <w:sz w:val="22"/>
      <w:szCs w:val="22"/>
    </w:rPr>
  </w:style>
  <w:style w:type="paragraph" w:styleId="Heading1">
    <w:name w:val="heading 1"/>
    <w:basedOn w:val="Normal"/>
    <w:next w:val="Normal"/>
    <w:link w:val="Heading1Char"/>
    <w:uiPriority w:val="9"/>
    <w:qFormat/>
    <w:rsid w:val="00E5491C"/>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qFormat/>
    <w:rsid w:val="00EE5BE9"/>
    <w:pPr>
      <w:keepNext/>
      <w:tabs>
        <w:tab w:val="left" w:pos="475"/>
        <w:tab w:val="left" w:pos="965"/>
        <w:tab w:val="left" w:pos="1440"/>
        <w:tab w:val="left" w:pos="1915"/>
      </w:tabs>
      <w:outlineLvl w:val="2"/>
    </w:pPr>
    <w:rPr>
      <w:rFonts w:ascii="Arial" w:eastAsia="Times New Roman" w:hAnsi="Arial"/>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4776C"/>
    <w:pPr>
      <w:framePr w:w="7920" w:h="1980" w:hRule="exact" w:hSpace="180" w:wrap="auto" w:hAnchor="page" w:xAlign="center" w:yAlign="bottom"/>
      <w:ind w:left="2880"/>
    </w:pPr>
    <w:rPr>
      <w:rFonts w:ascii="Arial" w:eastAsia="Times New Roman" w:hAnsi="Arial"/>
      <w:sz w:val="24"/>
      <w:szCs w:val="24"/>
    </w:rPr>
  </w:style>
  <w:style w:type="character" w:customStyle="1" w:styleId="Heading3Char">
    <w:name w:val="Heading 3 Char"/>
    <w:basedOn w:val="DefaultParagraphFont"/>
    <w:link w:val="Heading3"/>
    <w:rsid w:val="00EE5BE9"/>
    <w:rPr>
      <w:rFonts w:ascii="Arial" w:eastAsia="Times New Roman" w:hAnsi="Arial" w:cs="Times New Roman"/>
      <w:i/>
      <w:szCs w:val="20"/>
    </w:rPr>
  </w:style>
  <w:style w:type="paragraph" w:styleId="BodyText">
    <w:name w:val="Body Text"/>
    <w:basedOn w:val="Normal"/>
    <w:link w:val="BodyTextChar"/>
    <w:rsid w:val="00EE5BE9"/>
    <w:rPr>
      <w:rFonts w:ascii="Arial" w:eastAsia="Times New Roman" w:hAnsi="Arial"/>
      <w:szCs w:val="20"/>
    </w:rPr>
  </w:style>
  <w:style w:type="character" w:customStyle="1" w:styleId="BodyTextChar">
    <w:name w:val="Body Text Char"/>
    <w:basedOn w:val="DefaultParagraphFont"/>
    <w:link w:val="BodyText"/>
    <w:rsid w:val="00EE5BE9"/>
    <w:rPr>
      <w:rFonts w:ascii="Arial" w:eastAsia="Times New Roman" w:hAnsi="Arial" w:cs="Times New Roman"/>
      <w:szCs w:val="20"/>
    </w:rPr>
  </w:style>
  <w:style w:type="paragraph" w:styleId="BodyTextIndent">
    <w:name w:val="Body Text Indent"/>
    <w:basedOn w:val="Normal"/>
    <w:link w:val="BodyTextIndentChar"/>
    <w:rsid w:val="00EE5BE9"/>
    <w:pPr>
      <w:ind w:firstLine="720"/>
    </w:pPr>
    <w:rPr>
      <w:rFonts w:ascii="Arial" w:eastAsia="Times New Roman" w:hAnsi="Arial"/>
      <w:szCs w:val="20"/>
    </w:rPr>
  </w:style>
  <w:style w:type="character" w:customStyle="1" w:styleId="BodyTextIndentChar">
    <w:name w:val="Body Text Indent Char"/>
    <w:basedOn w:val="DefaultParagraphFont"/>
    <w:link w:val="BodyTextIndent"/>
    <w:rsid w:val="00EE5BE9"/>
    <w:rPr>
      <w:rFonts w:ascii="Arial" w:eastAsia="Times New Roman" w:hAnsi="Arial" w:cs="Times New Roman"/>
      <w:szCs w:val="20"/>
    </w:rPr>
  </w:style>
  <w:style w:type="character" w:styleId="Hyperlink">
    <w:name w:val="Hyperlink"/>
    <w:basedOn w:val="DefaultParagraphFont"/>
    <w:rsid w:val="00EE5BE9"/>
    <w:rPr>
      <w:color w:val="0000FF"/>
      <w:u w:val="single"/>
    </w:rPr>
  </w:style>
  <w:style w:type="paragraph" w:styleId="BlockText">
    <w:name w:val="Block Text"/>
    <w:basedOn w:val="Normal"/>
    <w:rsid w:val="00EE5BE9"/>
    <w:pPr>
      <w:tabs>
        <w:tab w:val="left" w:pos="1800"/>
      </w:tabs>
      <w:ind w:left="1800" w:right="720" w:hanging="360"/>
    </w:pPr>
    <w:rPr>
      <w:rFonts w:ascii="Arial" w:eastAsia="Times New Roman" w:hAnsi="Arial"/>
      <w:sz w:val="18"/>
      <w:szCs w:val="20"/>
    </w:rPr>
  </w:style>
  <w:style w:type="paragraph" w:styleId="ListParagraph">
    <w:name w:val="List Paragraph"/>
    <w:basedOn w:val="Normal"/>
    <w:uiPriority w:val="34"/>
    <w:qFormat/>
    <w:rsid w:val="00EE5BE9"/>
    <w:pPr>
      <w:ind w:left="720"/>
      <w:contextualSpacing/>
    </w:pPr>
  </w:style>
  <w:style w:type="paragraph" w:styleId="BalloonText">
    <w:name w:val="Balloon Text"/>
    <w:basedOn w:val="Normal"/>
    <w:link w:val="BalloonTextChar"/>
    <w:uiPriority w:val="99"/>
    <w:semiHidden/>
    <w:unhideWhenUsed/>
    <w:rsid w:val="000235E5"/>
    <w:rPr>
      <w:rFonts w:ascii="Tahoma" w:hAnsi="Tahoma" w:cs="Tahoma"/>
      <w:sz w:val="16"/>
      <w:szCs w:val="16"/>
    </w:rPr>
  </w:style>
  <w:style w:type="character" w:customStyle="1" w:styleId="BalloonTextChar">
    <w:name w:val="Balloon Text Char"/>
    <w:basedOn w:val="DefaultParagraphFont"/>
    <w:link w:val="BalloonText"/>
    <w:uiPriority w:val="99"/>
    <w:semiHidden/>
    <w:rsid w:val="000235E5"/>
    <w:rPr>
      <w:rFonts w:ascii="Tahoma" w:hAnsi="Tahoma" w:cs="Tahoma"/>
      <w:sz w:val="16"/>
      <w:szCs w:val="16"/>
    </w:rPr>
  </w:style>
  <w:style w:type="character" w:customStyle="1" w:styleId="Heading1Char">
    <w:name w:val="Heading 1 Char"/>
    <w:basedOn w:val="DefaultParagraphFont"/>
    <w:link w:val="Heading1"/>
    <w:uiPriority w:val="9"/>
    <w:rsid w:val="00E5491C"/>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E5491C"/>
    <w:pPr>
      <w:tabs>
        <w:tab w:val="center" w:pos="4680"/>
        <w:tab w:val="right" w:pos="9360"/>
      </w:tabs>
    </w:pPr>
  </w:style>
  <w:style w:type="character" w:customStyle="1" w:styleId="HeaderChar">
    <w:name w:val="Header Char"/>
    <w:basedOn w:val="DefaultParagraphFont"/>
    <w:link w:val="Header"/>
    <w:uiPriority w:val="99"/>
    <w:rsid w:val="00E5491C"/>
    <w:rPr>
      <w:sz w:val="22"/>
      <w:szCs w:val="22"/>
    </w:rPr>
  </w:style>
  <w:style w:type="paragraph" w:styleId="Footer">
    <w:name w:val="footer"/>
    <w:basedOn w:val="Normal"/>
    <w:link w:val="FooterChar"/>
    <w:uiPriority w:val="99"/>
    <w:unhideWhenUsed/>
    <w:rsid w:val="00E5491C"/>
    <w:pPr>
      <w:tabs>
        <w:tab w:val="center" w:pos="4680"/>
        <w:tab w:val="right" w:pos="9360"/>
      </w:tabs>
    </w:pPr>
  </w:style>
  <w:style w:type="character" w:customStyle="1" w:styleId="FooterChar">
    <w:name w:val="Footer Char"/>
    <w:basedOn w:val="DefaultParagraphFont"/>
    <w:link w:val="Footer"/>
    <w:uiPriority w:val="99"/>
    <w:rsid w:val="00E5491C"/>
    <w:rPr>
      <w:sz w:val="22"/>
      <w:szCs w:val="22"/>
    </w:rPr>
  </w:style>
  <w:style w:type="character" w:styleId="FollowedHyperlink">
    <w:name w:val="FollowedHyperlink"/>
    <w:basedOn w:val="DefaultParagraphFont"/>
    <w:uiPriority w:val="99"/>
    <w:semiHidden/>
    <w:unhideWhenUsed/>
    <w:rsid w:val="001861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carchives@calvin.edu" TargetMode="External"/><Relationship Id="rId13" Type="http://schemas.openxmlformats.org/officeDocument/2006/relationships/hyperlink" Target="mailto:profiles@crcna.org" TargetMode="External"/><Relationship Id="rId18" Type="http://schemas.openxmlformats.org/officeDocument/2006/relationships/hyperlink" Target="mailto:profiles@crcna.or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dkoll@crcna.org" TargetMode="External"/><Relationship Id="rId7" Type="http://schemas.openxmlformats.org/officeDocument/2006/relationships/endnotes" Target="endnotes.xml"/><Relationship Id="rId12" Type="http://schemas.openxmlformats.org/officeDocument/2006/relationships/hyperlink" Target="mailto:yearbook@crcna.org" TargetMode="External"/><Relationship Id="rId17" Type="http://schemas.openxmlformats.org/officeDocument/2006/relationships/hyperlink" Target="mailto:drecker@crcna.or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koll@crcna.org" TargetMode="External"/><Relationship Id="rId20" Type="http://schemas.openxmlformats.org/officeDocument/2006/relationships/hyperlink" Target="mailto:pension@crcna.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yearbook@crcna.org" TargetMode="External"/><Relationship Id="rId24" Type="http://schemas.openxmlformats.org/officeDocument/2006/relationships/hyperlink" Target="mailto:classifieds@crcna.org" TargetMode="External"/><Relationship Id="rId5" Type="http://schemas.openxmlformats.org/officeDocument/2006/relationships/webSettings" Target="webSettings.xml"/><Relationship Id="rId15" Type="http://schemas.openxmlformats.org/officeDocument/2006/relationships/hyperlink" Target="http://www.crcna.org/candidacy" TargetMode="External"/><Relationship Id="rId23" Type="http://schemas.openxmlformats.org/officeDocument/2006/relationships/hyperlink" Target="mailto:crcarchives@calvin.edu" TargetMode="External"/><Relationship Id="rId10" Type="http://schemas.openxmlformats.org/officeDocument/2006/relationships/hyperlink" Target="mailto:classifieds@thebanner.org" TargetMode="External"/><Relationship Id="rId19" Type="http://schemas.openxmlformats.org/officeDocument/2006/relationships/hyperlink" Target="mailto:nthomasma@crcna.org" TargetMode="External"/><Relationship Id="rId4" Type="http://schemas.openxmlformats.org/officeDocument/2006/relationships/settings" Target="settings.xml"/><Relationship Id="rId9" Type="http://schemas.openxmlformats.org/officeDocument/2006/relationships/hyperlink" Target="mailto:yearbook@crcna.org" TargetMode="External"/><Relationship Id="rId14" Type="http://schemas.openxmlformats.org/officeDocument/2006/relationships/hyperlink" Target="http://www.crcna.org/StatedClerks" TargetMode="External"/><Relationship Id="rId22" Type="http://schemas.openxmlformats.org/officeDocument/2006/relationships/hyperlink" Target="mailto:yearbook@crcna.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CRCNA</Company>
  <LinksUpToDate>false</LinksUpToDate>
  <CharactersWithSpaces>15145</CharactersWithSpaces>
  <SharedDoc>false</SharedDoc>
  <HLinks>
    <vt:vector size="6" baseType="variant">
      <vt:variant>
        <vt:i4>7798871</vt:i4>
      </vt:variant>
      <vt:variant>
        <vt:i4>0</vt:i4>
      </vt:variant>
      <vt:variant>
        <vt:i4>0</vt:i4>
      </vt:variant>
      <vt:variant>
        <vt:i4>5</vt:i4>
      </vt:variant>
      <vt:variant>
        <vt:lpwstr>mailto:yearbook@crcna.org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rhoekstra</dc:creator>
  <cp:lastModifiedBy>Dee Recker</cp:lastModifiedBy>
  <cp:revision>6</cp:revision>
  <cp:lastPrinted>2010-07-22T15:57:00Z</cp:lastPrinted>
  <dcterms:created xsi:type="dcterms:W3CDTF">2016-07-26T20:23:00Z</dcterms:created>
  <dcterms:modified xsi:type="dcterms:W3CDTF">2016-07-27T15:03:00Z</dcterms:modified>
</cp:coreProperties>
</file>